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D8" w:rsidRDefault="00A8342D" w:rsidP="00FD1EBF">
      <w:pPr>
        <w:jc w:val="center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122B57">
        <w:rPr>
          <w:rFonts w:ascii="仿宋_GB2312" w:eastAsia="仿宋_GB2312" w:hAnsi="微软雅黑" w:cs="宋体"/>
          <w:color w:val="3D3D3D"/>
          <w:kern w:val="0"/>
          <w:sz w:val="32"/>
          <w:szCs w:val="32"/>
        </w:rPr>
        <w:t>石门山镇</w:t>
      </w:r>
      <w:r w:rsidR="00FD1EBF" w:rsidRPr="00122B57">
        <w:rPr>
          <w:rFonts w:ascii="仿宋_GB2312" w:eastAsia="仿宋_GB2312" w:hAnsi="微软雅黑" w:cs="宋体"/>
          <w:color w:val="3D3D3D"/>
          <w:kern w:val="0"/>
          <w:sz w:val="32"/>
          <w:szCs w:val="32"/>
        </w:rPr>
        <w:t>20</w:t>
      </w:r>
      <w:r w:rsidR="00FD1EBF" w:rsidRPr="00122B57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1</w:t>
      </w:r>
      <w:r w:rsid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4</w:t>
      </w:r>
      <w:r w:rsidR="00FD1EBF" w:rsidRPr="00122B57">
        <w:rPr>
          <w:rFonts w:ascii="仿宋_GB2312" w:eastAsia="仿宋_GB2312" w:hAnsi="微软雅黑" w:cs="宋体"/>
          <w:color w:val="3D3D3D"/>
          <w:kern w:val="0"/>
          <w:sz w:val="32"/>
          <w:szCs w:val="32"/>
        </w:rPr>
        <w:t>年政府信息公开工作年度报告</w:t>
      </w:r>
    </w:p>
    <w:p w:rsidR="00951E47" w:rsidRDefault="00951E47" w:rsidP="00951E47"/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根据《中华人民共和国政府信息公开条例》、《山东省政府信息公开办法》规定及市政府有关文件要求，特公布2014年度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信息公开年度报告。全文包括概述、主动公开政府信息的情况、重点领域政府信息公开工作推进情况、政府信息公开申请办理情况、工作中存在的主要问题和改进措施等内容，数据统计期限为2014年1月1日起至2014年12月31日止。如对本报告有任何疑问，请与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政府信息公开领导小组办公室联系（电话：0537—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4591166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；传真：0537—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4591166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）。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一、概述</w:t>
      </w:r>
    </w:p>
    <w:p w:rsidR="00262F0B" w:rsidRPr="00262F0B" w:rsidRDefault="00DC77E4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</w:t>
      </w:r>
      <w:r w:rsidR="00262F0B"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按照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曲阜市</w:t>
      </w:r>
      <w:r w:rsidR="00262F0B"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委、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市</w:t>
      </w:r>
      <w:r w:rsidR="00262F0B"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政府关于做好政府信息公开工作的安排部署，在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市政府</w:t>
      </w:r>
      <w:r w:rsidR="00262F0B"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信息中心的指导下，认真履行工作职责，切实落实《中华人民共和国政府信息公开条例》和《山东省政府信息公开条例》的要求，坚持“以人为本、服务群众”的工作思路，强化组织领导，创新工作机制，严格责任追究，不断夯实工作基础，提高服务质量和服务水平，积极推进政务信息公开，取得了明显的工作成效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楷体" w:eastAsia="楷体" w:hAnsi="楷体" w:cs="宋体" w:hint="eastAsia"/>
          <w:color w:val="3D3D3D"/>
          <w:kern w:val="0"/>
          <w:sz w:val="32"/>
          <w:szCs w:val="32"/>
        </w:rPr>
        <w:t>（一）提高认识，强化组织领导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2014年，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切实加强领导，确保机构健全，领导到位、工作人员职责清晰具体。为推进政府信息公开工作，我镇成立了政府信息公开工作领导小组，领导小组由镇分管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lastRenderedPageBreak/>
        <w:t>领导任组长，成员由党政办、财政所、民政办、计生办、经管站、武装部等部门主要负责人组成。领导小组下设办公室，办公室设在研究室，负责推进、指导、协调政府信息公开工作。镇研究室作为责任部门，落实专门人员明确职责、工作任务和工作要求，负责信息公开网站的维护和信息的发布等工作。同时切实抓好案件办理、回复工作，使政府信息公开工作得以正常运行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楷体" w:eastAsia="楷体" w:hAnsi="楷体" w:cs="宋体" w:hint="eastAsia"/>
          <w:color w:val="3D3D3D"/>
          <w:kern w:val="0"/>
          <w:sz w:val="32"/>
          <w:szCs w:val="32"/>
        </w:rPr>
        <w:t>（二）完善制度，严格规范化管理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我镇根据《条例》规定及本单位实际，确实建立健全相关制度，规范政府信息公开工作。对已制定执行的《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政府信息公开暂行办法》、《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政府信息公开监督保障暂行规定》等规范性文件，适时修改补充完善，同时参照执行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市政府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制定的各项制度，进一步明确和完善政府信息公开工作的工作原则和流程，确保政府信息公开工作制度化、规范化。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楷体" w:eastAsia="楷体" w:hAnsi="楷体" w:cs="宋体" w:hint="eastAsia"/>
          <w:color w:val="3D3D3D"/>
          <w:kern w:val="0"/>
          <w:sz w:val="32"/>
          <w:szCs w:val="32"/>
        </w:rPr>
        <w:t>（三）加强宣传，强化知识普及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我镇利用微信平台、广播、宣传栏和会议培训等多种形式宣传普及政府信息公开知识，定期在机关中开展《中华人民共和国政府信息公开条例》和《山东省政府信息公开条例》知识竞赛，激发学习《条例》的积极性。同时，通过各种交流活动，交流工作经验，分析存在的问题，不断提高工作水平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lastRenderedPageBreak/>
        <w:t>二、主动公开政府信息的情况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2014年，全镇通过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曲阜市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政府网站、公开栏、镇政府查阅场所发布各类信息4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5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条。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三、重点领域政府信息公开工作推进情况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2014年无主动公开政府信息以及公开平台建设情况。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四、主动公开政府信息以及公开平台建设情况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2014年无主动公开政府信息以及公开平台建设情况。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五、政府信息公开申请办理情况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2014年无公开申请办理情况。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六、政府信息公开收费及减免情况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2014年无政府信息公开收费及减免情况。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七、因政府信息公开申请行政复议、提起行政诉讼情况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2014年无申请行政复议、提起行政诉讼和申诉情况。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八、政府信息公开保密审查及监督检查情况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2014年无政府信息公开保密审查及监督检查情况。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九、所属事业单位信息公开工作推进情况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2014年无所属事业单位信息公开工作推进情况</w:t>
      </w:r>
      <w:r w:rsidRPr="00262F0B">
        <w:rPr>
          <w:rFonts w:ascii="仿宋_GB2312" w:eastAsia="仿宋_GB2312" w:hAnsi="微软雅黑" w:cs="宋体" w:hint="eastAsia"/>
          <w:color w:val="FF0000"/>
          <w:kern w:val="0"/>
          <w:sz w:val="32"/>
          <w:szCs w:val="32"/>
        </w:rPr>
        <w:t>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十、工作中存在的主要问题和改进措施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楷体" w:eastAsia="楷体" w:hAnsi="楷体" w:cs="宋体" w:hint="eastAsia"/>
          <w:color w:val="3D3D3D"/>
          <w:kern w:val="0"/>
          <w:sz w:val="32"/>
          <w:szCs w:val="32"/>
        </w:rPr>
        <w:t>（一）存在问题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2014年，我镇政务信息公开工作取得了一定的进展，但同时也存在工作认识有待进一步加强、工作力度有待进一步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lastRenderedPageBreak/>
        <w:t>加大、信息公开范围不够全面,公开内容有待进一步规范等问题和不足。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楷体" w:eastAsia="楷体" w:hAnsi="楷体" w:cs="宋体" w:hint="eastAsia"/>
          <w:color w:val="3D3D3D"/>
          <w:kern w:val="0"/>
          <w:sz w:val="32"/>
          <w:szCs w:val="32"/>
        </w:rPr>
        <w:t>（二）改进措施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2014年，我们将按照国家、省、市的要求，继续大力推进政府信息公开工作，主要做好以下几方面工作：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一是要加强宣传教育工作。要加强对政务公开的宣传教育工作，使机关干部清楚地认识到政务公开的重要性、必要性，统一思想，自觉地搞好本辖区、本部门的政务公开；要使广大人民群众了解政务公开的一些基本常识，让他们参与进来，主动、积极地对政务公开进行监督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二是继续推进网站群建设。在完成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曲阜市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政府网站上</w:t>
      </w:r>
      <w:r w:rsidR="00DC77E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</w:t>
      </w: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政府信息公开任务之余，计划重新建设我镇的门户网站，进一步完善镇政府网的分类建设，突出完善和管理好各个栏目，优化版面结构，扩充公开项目，进一步完善政府信息公开平台网站群的建设。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三是切实履行部门工作职责，继续认真学习和贯彻落实国家、省、市关于做好政府信息公开、政务信息查询工作的相关政策、法规，努力实现制度化、规范化。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四是继续完善主动公开、及时更新政府信息的工作机制，切实按照规定主动公开社会关注度高的政府信息，及时更新公开的目录、内容，扩大政府信息的深度和广度，提高主动公开政府信息的数量和质量。</w:t>
      </w:r>
    </w:p>
    <w:p w:rsidR="00262F0B" w:rsidRPr="00262F0B" w:rsidRDefault="00262F0B" w:rsidP="00262F0B">
      <w:pPr>
        <w:widowControl/>
        <w:shd w:val="clear" w:color="auto" w:fill="FFFFFF"/>
        <w:spacing w:line="450" w:lineRule="atLeast"/>
        <w:ind w:firstLine="645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lastRenderedPageBreak/>
        <w:t>五是及时整理发布信息，并做到及时更新和完善，保证公开信息的时效性、完整性和准确性；及时收集整理常见问题并发布到平台，方便群众查询，对网络咨询和提问，在时限内办复，杜绝超时办结事项和长期未办结事项。</w:t>
      </w:r>
    </w:p>
    <w:p w:rsidR="00951E47" w:rsidRDefault="00951E47" w:rsidP="0038222E">
      <w:pPr>
        <w:widowControl/>
        <w:spacing w:line="480" w:lineRule="atLeast"/>
        <w:ind w:firstLine="480"/>
        <w:jc w:val="righ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</w:p>
    <w:p w:rsidR="00D945DD" w:rsidRDefault="00D945DD" w:rsidP="0038222E">
      <w:pPr>
        <w:widowControl/>
        <w:spacing w:line="480" w:lineRule="atLeast"/>
        <w:ind w:firstLine="480"/>
        <w:jc w:val="righ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</w:p>
    <w:p w:rsidR="0038222E" w:rsidRPr="0038222E" w:rsidRDefault="0038222E" w:rsidP="0038222E">
      <w:pPr>
        <w:widowControl/>
        <w:spacing w:line="480" w:lineRule="atLeast"/>
        <w:ind w:firstLine="480"/>
        <w:jc w:val="righ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38222E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石门山镇人民政府</w:t>
      </w:r>
      <w:r w:rsidRPr="0038222E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    </w:t>
      </w:r>
    </w:p>
    <w:p w:rsidR="0038222E" w:rsidRPr="0038222E" w:rsidRDefault="0038222E" w:rsidP="0038222E">
      <w:pPr>
        <w:widowControl/>
        <w:spacing w:line="480" w:lineRule="atLeast"/>
        <w:ind w:firstLine="480"/>
        <w:jc w:val="righ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38222E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二O</w:t>
      </w:r>
      <w:r w:rsidR="001A769F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一</w:t>
      </w:r>
      <w:r w:rsid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五</w:t>
      </w:r>
      <w:r w:rsidR="00D945DD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年</w:t>
      </w:r>
      <w:r w:rsidR="00262F0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三</w:t>
      </w:r>
      <w:r w:rsidRPr="0038222E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月</w:t>
      </w:r>
      <w:r w:rsidR="00DA29A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九</w:t>
      </w:r>
      <w:r w:rsidRPr="0038222E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日</w:t>
      </w:r>
      <w:bookmarkStart w:id="0" w:name="_GoBack"/>
      <w:bookmarkEnd w:id="0"/>
    </w:p>
    <w:p w:rsidR="00FD1EBF" w:rsidRPr="00122B57" w:rsidRDefault="00FD1EBF" w:rsidP="0032037D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仿宋_GB2312" w:eastAsia="仿宋_GB2312" w:hAnsi="微软雅黑"/>
          <w:color w:val="3D3D3D"/>
          <w:sz w:val="32"/>
          <w:szCs w:val="32"/>
        </w:rPr>
      </w:pPr>
    </w:p>
    <w:sectPr w:rsidR="00FD1EBF" w:rsidRPr="0012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47"/>
    <w:rsid w:val="0003768A"/>
    <w:rsid w:val="000B56AF"/>
    <w:rsid w:val="00122B57"/>
    <w:rsid w:val="001A769F"/>
    <w:rsid w:val="002452B6"/>
    <w:rsid w:val="00262F0B"/>
    <w:rsid w:val="003104D8"/>
    <w:rsid w:val="0032037D"/>
    <w:rsid w:val="0038222E"/>
    <w:rsid w:val="003C4ADF"/>
    <w:rsid w:val="00405AA0"/>
    <w:rsid w:val="004B26E5"/>
    <w:rsid w:val="005839ED"/>
    <w:rsid w:val="00637C74"/>
    <w:rsid w:val="00906FD7"/>
    <w:rsid w:val="00951E47"/>
    <w:rsid w:val="009F6E47"/>
    <w:rsid w:val="00A42EA3"/>
    <w:rsid w:val="00A63D85"/>
    <w:rsid w:val="00A8342D"/>
    <w:rsid w:val="00C815BF"/>
    <w:rsid w:val="00D164E2"/>
    <w:rsid w:val="00D945DD"/>
    <w:rsid w:val="00DA29AB"/>
    <w:rsid w:val="00DC77E4"/>
    <w:rsid w:val="00E65B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2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2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28</cp:revision>
  <dcterms:created xsi:type="dcterms:W3CDTF">2020-06-29T10:17:00Z</dcterms:created>
  <dcterms:modified xsi:type="dcterms:W3CDTF">2020-06-29T10:49:00Z</dcterms:modified>
</cp:coreProperties>
</file>