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附件</w:t>
      </w:r>
      <w:r>
        <w:rPr>
          <w:rFonts w:hint="eastAsia" w:eastAsia="方正黑体简体" w:cs="Times New Roman"/>
          <w:b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省级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和美乡村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项目建设表</w:t>
      </w:r>
    </w:p>
    <w:bookmarkEnd w:id="0"/>
    <w:p>
      <w:pPr>
        <w:pStyle w:val="2"/>
        <w:rPr>
          <w:rFonts w:hint="default"/>
        </w:rPr>
      </w:pPr>
    </w:p>
    <w:tbl>
      <w:tblPr>
        <w:tblStyle w:val="5"/>
        <w:tblW w:w="140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797"/>
        <w:gridCol w:w="3731"/>
        <w:gridCol w:w="1294"/>
        <w:gridCol w:w="1631"/>
        <w:gridCol w:w="1050"/>
        <w:gridCol w:w="713"/>
        <w:gridCol w:w="656"/>
        <w:gridCol w:w="656"/>
        <w:gridCol w:w="675"/>
        <w:gridCol w:w="675"/>
        <w:gridCol w:w="710"/>
        <w:gridCol w:w="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序号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工程项目名称</w:t>
            </w:r>
          </w:p>
        </w:tc>
        <w:tc>
          <w:tcPr>
            <w:tcW w:w="3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建设内容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开工时间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完成时间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投资额（万元）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工程项目资金来源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  <w:sz w:val="18"/>
                <w:szCs w:val="18"/>
              </w:rPr>
              <w:t>（万元）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3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村级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镇级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  <w:t>县级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kern w:val="1"/>
                <w:lang w:val="en-US" w:eastAsia="zh-CN"/>
              </w:rPr>
              <w:t>市级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kern w:val="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kern w:val="1"/>
                <w:lang w:val="en-US" w:eastAsia="zh-CN"/>
              </w:rPr>
              <w:t>级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 w:val="0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北元疃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</w:rPr>
              <w:t>村省级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  <w:lang w:eastAsia="zh-CN"/>
              </w:rPr>
              <w:t>和美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</w:rPr>
              <w:t>乡村示范村建设项目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村内胡同道路提升：对村内13条南北胡同，1条东西胡同，1条老庙路共计23264平方米，进行铺设沥青路面。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kern w:val="1"/>
                <w:szCs w:val="21"/>
                <w:lang w:val="en-US" w:eastAsia="zh-CN"/>
              </w:rPr>
              <w:t>2025.1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kern w:val="1"/>
                <w:szCs w:val="21"/>
                <w:lang w:val="en-US" w:eastAsia="zh-CN"/>
              </w:rPr>
              <w:t>2025.6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kern w:val="1"/>
                <w:szCs w:val="21"/>
                <w:lang w:val="en-US" w:eastAsia="zh-CN"/>
              </w:rPr>
              <w:t>116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kern w:val="1"/>
                <w:szCs w:val="21"/>
                <w:lang w:val="en-US" w:eastAsia="zh-CN"/>
              </w:rPr>
              <w:t>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1"/>
                <w:szCs w:val="21"/>
                <w:lang w:val="en-US" w:eastAsia="zh-CN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1"/>
                <w:szCs w:val="21"/>
                <w:lang w:val="en-US" w:eastAsia="zh-CN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szCs w:val="21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1"/>
                <w:szCs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szCs w:val="21"/>
                <w:lang w:val="en-US" w:eastAsia="zh-C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  <w:lang w:val="en-US" w:eastAsia="zh-CN"/>
              </w:rPr>
              <w:t>合计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sz w:val="24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 w:val="24"/>
                <w:lang w:val="en-US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1"/>
                <w:sz w:val="24"/>
                <w:lang w:val="en-US" w:eastAsia="zh-C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kern w:val="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DI5NmJjNjAwZWUwNGIyOThiNmRkMzc4MjkxYmEifQ=="/>
  </w:docVars>
  <w:rsids>
    <w:rsidRoot w:val="00000000"/>
    <w:rsid w:val="3684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2024-11-15T01:58:07Z</dcterms:created>
  <dc:creator>Administrator</dc:creator>
  <cp:lastModifiedBy>Administrator</cp:lastModifiedBy>
  <dcterms:modified xsi:type="dcterms:W3CDTF">2024-11-15T01:58:29Z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C46679ACC57C4D1DBE24573A6CA38368_12</vt:lpwstr>
  </property>
</Properties>
</file>