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right="0"/>
        <w:jc w:val="center"/>
        <w:textAlignment w:val="auto"/>
        <w:rPr>
          <w:rFonts w:hint="default" w:ascii="Times New Roman" w:hAnsi="Times New Roman" w:eastAsia="方正小标宋简体" w:cs="Times New Roman"/>
          <w:b/>
          <w:bCs/>
          <w:i w:val="0"/>
          <w:caps w:val="0"/>
          <w:color w:val="333333"/>
          <w:spacing w:val="0"/>
          <w:w w:val="97"/>
          <w:sz w:val="44"/>
          <w:szCs w:val="44"/>
          <w:shd w:val="clear" w:fill="FFFFFF"/>
          <w:lang w:val="en-US" w:eastAsia="zh-CN"/>
        </w:rPr>
      </w:pPr>
      <w:r>
        <w:rPr>
          <w:rFonts w:hint="default" w:ascii="Times New Roman" w:hAnsi="Times New Roman" w:eastAsia="方正小标宋简体" w:cs="Times New Roman"/>
          <w:b/>
          <w:bCs/>
          <w:i w:val="0"/>
          <w:caps w:val="0"/>
          <w:color w:val="333333"/>
          <w:spacing w:val="0"/>
          <w:w w:val="97"/>
          <w:sz w:val="44"/>
          <w:szCs w:val="44"/>
          <w:shd w:val="clear" w:fill="FFFFFF"/>
          <w:lang w:val="en-US" w:eastAsia="zh-CN"/>
        </w:rPr>
        <w:t>曲阜市农业农村局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right="0"/>
        <w:jc w:val="center"/>
        <w:textAlignment w:val="auto"/>
        <w:rPr>
          <w:rFonts w:hint="default" w:ascii="Times New Roman" w:hAnsi="Times New Roman" w:eastAsia="方正小标宋简体" w:cs="Times New Roman"/>
          <w:b/>
          <w:bCs/>
          <w:i w:val="0"/>
          <w:caps w:val="0"/>
          <w:color w:val="333333"/>
          <w:spacing w:val="0"/>
          <w:w w:val="97"/>
          <w:sz w:val="44"/>
          <w:szCs w:val="44"/>
          <w:shd w:val="clear" w:fill="FFFFFF"/>
          <w:lang w:val="en-US" w:eastAsia="zh-CN"/>
        </w:rPr>
      </w:pPr>
      <w:r>
        <w:rPr>
          <w:rFonts w:hint="default" w:ascii="Times New Roman" w:hAnsi="Times New Roman" w:eastAsia="方正小标宋简体" w:cs="Times New Roman"/>
          <w:b/>
          <w:bCs/>
          <w:i w:val="0"/>
          <w:caps w:val="0"/>
          <w:color w:val="333333"/>
          <w:spacing w:val="0"/>
          <w:w w:val="97"/>
          <w:sz w:val="44"/>
          <w:szCs w:val="44"/>
          <w:shd w:val="clear" w:fill="FFFFFF"/>
          <w:lang w:val="en-US" w:eastAsia="zh-CN"/>
        </w:rPr>
        <w:t>关于202</w:t>
      </w:r>
      <w:r>
        <w:rPr>
          <w:rFonts w:hint="eastAsia" w:ascii="Times New Roman" w:hAnsi="Times New Roman" w:eastAsia="方正小标宋简体" w:cs="Times New Roman"/>
          <w:b/>
          <w:bCs/>
          <w:i w:val="0"/>
          <w:caps w:val="0"/>
          <w:color w:val="333333"/>
          <w:spacing w:val="0"/>
          <w:w w:val="97"/>
          <w:sz w:val="44"/>
          <w:szCs w:val="44"/>
          <w:shd w:val="clear" w:fill="FFFFFF"/>
          <w:lang w:val="en-US" w:eastAsia="zh-CN"/>
        </w:rPr>
        <w:t>2</w:t>
      </w:r>
      <w:r>
        <w:rPr>
          <w:rFonts w:hint="default" w:ascii="Times New Roman" w:hAnsi="Times New Roman" w:eastAsia="方正小标宋简体" w:cs="Times New Roman"/>
          <w:b/>
          <w:bCs/>
          <w:i w:val="0"/>
          <w:caps w:val="0"/>
          <w:color w:val="333333"/>
          <w:spacing w:val="0"/>
          <w:w w:val="97"/>
          <w:sz w:val="44"/>
          <w:szCs w:val="44"/>
          <w:shd w:val="clear" w:fill="FFFFFF"/>
          <w:lang w:val="en-US" w:eastAsia="zh-CN"/>
        </w:rPr>
        <w:t>年度法治政府建设工作情况的报告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23" w:firstLineChars="200"/>
        <w:jc w:val="both"/>
        <w:textAlignment w:val="auto"/>
        <w:rPr>
          <w:rFonts w:hint="default" w:ascii="Times New Roman" w:hAnsi="Times New Roman" w:eastAsia="仿宋_GB2312" w:cs="Times New Roman"/>
          <w:b/>
          <w:bCs/>
          <w:i w:val="0"/>
          <w:caps w:val="0"/>
          <w:color w:val="333333"/>
          <w:spacing w:val="0"/>
          <w:w w:val="97"/>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default" w:ascii="Times New Roman" w:hAnsi="Times New Roman" w:eastAsia="仿宋_GB2312" w:cs="Times New Roman"/>
          <w:b/>
          <w:bCs/>
          <w:i w:val="0"/>
          <w:caps w:val="0"/>
          <w:color w:val="333333"/>
          <w:spacing w:val="0"/>
          <w:sz w:val="32"/>
          <w:szCs w:val="32"/>
          <w:shd w:val="clear" w:fill="FFFFFF"/>
        </w:rPr>
      </w:pPr>
      <w:r>
        <w:rPr>
          <w:rFonts w:hint="default" w:ascii="Times New Roman" w:hAnsi="Times New Roman" w:eastAsia="仿宋_GB2312" w:cs="Times New Roman"/>
          <w:b/>
          <w:bCs/>
          <w:i w:val="0"/>
          <w:caps w:val="0"/>
          <w:color w:val="333333"/>
          <w:spacing w:val="0"/>
          <w:sz w:val="32"/>
          <w:szCs w:val="32"/>
          <w:shd w:val="clear" w:fill="FFFFFF"/>
        </w:rPr>
        <w:t>今年以来，市农业</w:t>
      </w:r>
      <w:r>
        <w:rPr>
          <w:rFonts w:hint="default" w:ascii="Times New Roman" w:hAnsi="Times New Roman" w:eastAsia="仿宋_GB2312" w:cs="Times New Roman"/>
          <w:b/>
          <w:bCs/>
          <w:i w:val="0"/>
          <w:caps w:val="0"/>
          <w:color w:val="333333"/>
          <w:spacing w:val="0"/>
          <w:sz w:val="32"/>
          <w:szCs w:val="32"/>
          <w:shd w:val="clear" w:fill="FFFFFF"/>
          <w:lang w:eastAsia="zh-CN"/>
        </w:rPr>
        <w:t>农村</w:t>
      </w:r>
      <w:r>
        <w:rPr>
          <w:rFonts w:hint="default" w:ascii="Times New Roman" w:hAnsi="Times New Roman" w:eastAsia="仿宋_GB2312" w:cs="Times New Roman"/>
          <w:b/>
          <w:bCs/>
          <w:i w:val="0"/>
          <w:caps w:val="0"/>
          <w:color w:val="333333"/>
          <w:spacing w:val="0"/>
          <w:sz w:val="32"/>
          <w:szCs w:val="32"/>
          <w:shd w:val="clear" w:fill="FFFFFF"/>
        </w:rPr>
        <w:t>局紧紧围绕</w:t>
      </w:r>
      <w:r>
        <w:rPr>
          <w:rFonts w:hint="default" w:ascii="Times New Roman" w:hAnsi="Times New Roman" w:eastAsia="仿宋_GB2312" w:cs="Times New Roman"/>
          <w:b/>
          <w:bCs/>
          <w:i w:val="0"/>
          <w:caps w:val="0"/>
          <w:color w:val="333333"/>
          <w:spacing w:val="0"/>
          <w:sz w:val="32"/>
          <w:szCs w:val="32"/>
          <w:shd w:val="clear" w:fill="FFFFFF"/>
          <w:lang w:eastAsia="zh-CN"/>
        </w:rPr>
        <w:t>“</w:t>
      </w:r>
      <w:r>
        <w:rPr>
          <w:rFonts w:hint="default" w:ascii="Times New Roman" w:hAnsi="Times New Roman" w:eastAsia="仿宋_GB2312" w:cs="Times New Roman"/>
          <w:b/>
          <w:bCs/>
          <w:i w:val="0"/>
          <w:caps w:val="0"/>
          <w:color w:val="333333"/>
          <w:spacing w:val="0"/>
          <w:sz w:val="32"/>
          <w:szCs w:val="32"/>
          <w:shd w:val="clear" w:fill="FFFFFF"/>
        </w:rPr>
        <w:t>推进依法治市，建设法制</w:t>
      </w:r>
      <w:r>
        <w:rPr>
          <w:rFonts w:hint="default" w:ascii="Times New Roman" w:hAnsi="Times New Roman" w:eastAsia="仿宋_GB2312" w:cs="Times New Roman"/>
          <w:b/>
          <w:bCs/>
          <w:i w:val="0"/>
          <w:caps w:val="0"/>
          <w:color w:val="333333"/>
          <w:spacing w:val="0"/>
          <w:sz w:val="32"/>
          <w:szCs w:val="32"/>
          <w:shd w:val="clear" w:fill="FFFFFF"/>
          <w:lang w:eastAsia="zh-CN"/>
        </w:rPr>
        <w:t>曲阜”工作</w:t>
      </w:r>
      <w:r>
        <w:rPr>
          <w:rFonts w:hint="default" w:ascii="Times New Roman" w:hAnsi="Times New Roman" w:eastAsia="仿宋_GB2312" w:cs="Times New Roman"/>
          <w:b/>
          <w:bCs/>
          <w:i w:val="0"/>
          <w:caps w:val="0"/>
          <w:color w:val="333333"/>
          <w:spacing w:val="0"/>
          <w:sz w:val="32"/>
          <w:szCs w:val="32"/>
          <w:shd w:val="clear" w:fill="FFFFFF"/>
        </w:rPr>
        <w:t>目标，以健全行政执法责任制为引领，以深化行政审批制度改革为抓手，以增强依法行政能力、严格规范公正执法、提高制度建设质量、规范行政权力运行、强化监督检查、全面推进政务公开为重点，进一步完善执法体系，规范执法行为，切实保障农业法律、法规、规章规范实施，着力全面依法履行职能，推进职能转变和效能提升，取得了明显实效。</w:t>
      </w:r>
      <w:r>
        <w:rPr>
          <w:rFonts w:hint="default" w:ascii="Times New Roman" w:hAnsi="Times New Roman" w:eastAsia="仿宋_GB2312" w:cs="Times New Roman"/>
          <w:b/>
          <w:bCs/>
          <w:i w:val="0"/>
          <w:caps w:val="0"/>
          <w:color w:val="333333"/>
          <w:spacing w:val="0"/>
          <w:sz w:val="32"/>
          <w:szCs w:val="32"/>
          <w:shd w:val="clear" w:fill="FFFFFF"/>
          <w:lang w:val="en-US" w:eastAsia="zh-CN"/>
        </w:rPr>
        <w:t>现202</w:t>
      </w:r>
      <w:r>
        <w:rPr>
          <w:rFonts w:hint="eastAsia" w:ascii="Times New Roman" w:hAnsi="Times New Roman" w:eastAsia="仿宋_GB2312" w:cs="Times New Roman"/>
          <w:b/>
          <w:bCs/>
          <w:i w:val="0"/>
          <w:caps w:val="0"/>
          <w:color w:val="333333"/>
          <w:spacing w:val="0"/>
          <w:sz w:val="32"/>
          <w:szCs w:val="32"/>
          <w:shd w:val="clear" w:fill="FFFFFF"/>
          <w:lang w:val="en-US" w:eastAsia="zh-CN"/>
        </w:rPr>
        <w:t>2</w:t>
      </w:r>
      <w:r>
        <w:rPr>
          <w:rFonts w:hint="default" w:ascii="Times New Roman" w:hAnsi="Times New Roman" w:eastAsia="仿宋_GB2312" w:cs="Times New Roman"/>
          <w:b/>
          <w:bCs/>
          <w:i w:val="0"/>
          <w:caps w:val="0"/>
          <w:color w:val="333333"/>
          <w:spacing w:val="0"/>
          <w:sz w:val="32"/>
          <w:szCs w:val="32"/>
          <w:shd w:val="clear" w:fill="FFFFFF"/>
          <w:lang w:val="en-US" w:eastAsia="zh-CN"/>
        </w:rPr>
        <w:t>年度法制政府建设工作情况</w:t>
      </w:r>
      <w:r>
        <w:rPr>
          <w:rFonts w:hint="default" w:ascii="Times New Roman" w:hAnsi="Times New Roman" w:eastAsia="仿宋_GB2312" w:cs="Times New Roman"/>
          <w:b/>
          <w:bCs/>
          <w:i w:val="0"/>
          <w:caps w:val="0"/>
          <w:color w:val="333333"/>
          <w:spacing w:val="0"/>
          <w:sz w:val="32"/>
          <w:szCs w:val="32"/>
          <w:shd w:val="clear" w:fill="FFFFFF"/>
          <w:lang w:eastAsia="zh-CN"/>
        </w:rPr>
        <w:t>报告</w:t>
      </w:r>
      <w:r>
        <w:rPr>
          <w:rFonts w:hint="default" w:ascii="Times New Roman" w:hAnsi="Times New Roman" w:eastAsia="仿宋_GB2312" w:cs="Times New Roman"/>
          <w:b/>
          <w:bCs/>
          <w:i w:val="0"/>
          <w:caps w:val="0"/>
          <w:color w:val="333333"/>
          <w:spacing w:val="0"/>
          <w:sz w:val="32"/>
          <w:szCs w:val="32"/>
          <w:shd w:val="clear" w:fill="FFFFFF"/>
        </w:rPr>
        <w:t>如下:</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3" w:firstLineChars="200"/>
        <w:jc w:val="left"/>
        <w:textAlignment w:val="auto"/>
        <w:rPr>
          <w:rFonts w:hint="eastAsia" w:ascii="方正黑体" w:hAnsi="方正黑体" w:eastAsia="方正黑体" w:cs="方正黑体"/>
          <w:b/>
          <w:bCs/>
          <w:i w:val="0"/>
          <w:caps w:val="0"/>
          <w:color w:val="333333"/>
          <w:spacing w:val="0"/>
          <w:sz w:val="32"/>
          <w:szCs w:val="32"/>
          <w:shd w:val="clear" w:fill="FFFFFF"/>
          <w:lang w:val="en-US" w:eastAsia="zh-CN"/>
        </w:rPr>
      </w:pPr>
      <w:r>
        <w:rPr>
          <w:rFonts w:hint="eastAsia" w:ascii="方正黑体" w:hAnsi="方正黑体" w:eastAsia="方正黑体" w:cs="方正黑体"/>
          <w:b/>
          <w:bCs/>
          <w:i w:val="0"/>
          <w:caps w:val="0"/>
          <w:color w:val="333333"/>
          <w:spacing w:val="0"/>
          <w:sz w:val="32"/>
          <w:szCs w:val="32"/>
          <w:shd w:val="clear" w:fill="FFFFFF"/>
          <w:lang w:val="en-US" w:eastAsia="zh-CN"/>
        </w:rPr>
        <w:t>工作举措及成效</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420" w:leftChars="0" w:right="0" w:rightChars="0" w:firstLineChars="0"/>
        <w:jc w:val="left"/>
        <w:textAlignment w:val="auto"/>
        <w:rPr>
          <w:rFonts w:hint="eastAsia" w:ascii="方正楷体" w:hAnsi="方正楷体" w:eastAsia="方正楷体" w:cs="方正楷体"/>
          <w:b/>
          <w:bCs/>
          <w:i w:val="0"/>
          <w:caps w:val="0"/>
          <w:color w:val="333333"/>
          <w:spacing w:val="0"/>
          <w:sz w:val="32"/>
          <w:szCs w:val="32"/>
          <w:shd w:val="clear" w:fill="FFFFFF"/>
          <w:lang w:val="en-US" w:eastAsia="zh-CN"/>
        </w:rPr>
      </w:pPr>
      <w:r>
        <w:rPr>
          <w:rFonts w:hint="eastAsia" w:ascii="方正楷体" w:hAnsi="方正楷体" w:eastAsia="方正楷体" w:cs="方正楷体"/>
          <w:b/>
          <w:bCs/>
          <w:i w:val="0"/>
          <w:caps w:val="0"/>
          <w:color w:val="333333"/>
          <w:spacing w:val="0"/>
          <w:sz w:val="32"/>
          <w:szCs w:val="32"/>
          <w:shd w:val="clear" w:fill="FFFFFF"/>
          <w:lang w:val="en-US" w:eastAsia="zh-CN"/>
        </w:rPr>
        <w:t>加强组织领导，强化基础保障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default" w:ascii="Times New Roman" w:hAnsi="Times New Roman" w:eastAsia="仿宋_GB2312" w:cs="Times New Roman"/>
          <w:b/>
          <w:bCs/>
          <w:i w:val="0"/>
          <w:caps w:val="0"/>
          <w:color w:val="333333"/>
          <w:spacing w:val="0"/>
          <w:sz w:val="32"/>
          <w:szCs w:val="32"/>
          <w:shd w:val="clear" w:fill="FFFFFF"/>
          <w:lang w:val="en-US" w:eastAsia="zh-CN"/>
        </w:rPr>
      </w:pPr>
      <w:r>
        <w:rPr>
          <w:rFonts w:hint="default" w:ascii="Times New Roman" w:hAnsi="Times New Roman" w:eastAsia="仿宋_GB2312" w:cs="Times New Roman"/>
          <w:b/>
          <w:bCs/>
          <w:i w:val="0"/>
          <w:caps w:val="0"/>
          <w:color w:val="333333"/>
          <w:spacing w:val="0"/>
          <w:sz w:val="32"/>
          <w:szCs w:val="32"/>
          <w:shd w:val="clear" w:fill="FFFFFF"/>
          <w:lang w:val="en-US" w:eastAsia="zh-CN"/>
        </w:rPr>
        <w:t>市农业农村局深入贯彻落实习近平总书记关于法制政府建设的一系列重要论述和精神，以《法制政府建设实施纲要（2021-2025年）》为总遵循，明确党政主要负责人履行法治第一责任人职责，坚持以身作则，提高广大领导干部职工依法行政工作能力和法治化工作水平。以局党委统揽全局，各业务科室分工协同，严格履行依法治理职责，坚持运用</w:t>
      </w:r>
      <w:r>
        <w:rPr>
          <w:rFonts w:hint="eastAsia" w:ascii="Times New Roman" w:hAnsi="Times New Roman" w:eastAsia="仿宋_GB2312" w:cs="Times New Roman"/>
          <w:b/>
          <w:bCs/>
          <w:i w:val="0"/>
          <w:caps w:val="0"/>
          <w:color w:val="333333"/>
          <w:spacing w:val="0"/>
          <w:sz w:val="32"/>
          <w:szCs w:val="32"/>
          <w:shd w:val="clear" w:fill="FFFFFF"/>
          <w:lang w:val="en-US" w:eastAsia="zh-CN"/>
        </w:rPr>
        <w:t>法治思维</w:t>
      </w:r>
      <w:bookmarkStart w:id="0" w:name="_GoBack"/>
      <w:bookmarkEnd w:id="0"/>
      <w:r>
        <w:rPr>
          <w:rFonts w:hint="default" w:ascii="Times New Roman" w:hAnsi="Times New Roman" w:eastAsia="仿宋_GB2312" w:cs="Times New Roman"/>
          <w:b/>
          <w:bCs/>
          <w:i w:val="0"/>
          <w:caps w:val="0"/>
          <w:color w:val="333333"/>
          <w:spacing w:val="0"/>
          <w:sz w:val="32"/>
          <w:szCs w:val="32"/>
          <w:shd w:val="clear" w:fill="FFFFFF"/>
          <w:lang w:val="en-US" w:eastAsia="zh-CN"/>
        </w:rPr>
        <w:t>和法制方式开展工作。在局党委的正确领导下，依法行政能力得到不断提升。</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default" w:ascii="Times New Roman" w:hAnsi="Times New Roman" w:eastAsia="仿宋_GB2312" w:cs="Times New Roman"/>
          <w:b/>
          <w:bCs/>
          <w:i w:val="0"/>
          <w:caps w:val="0"/>
          <w:color w:val="333333"/>
          <w:spacing w:val="0"/>
          <w:sz w:val="32"/>
          <w:szCs w:val="32"/>
          <w:shd w:val="clear" w:fill="FFFFFF"/>
          <w:lang w:val="en-US" w:eastAsia="zh-CN"/>
        </w:rPr>
      </w:pP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420" w:leftChars="0" w:right="0" w:rightChars="0" w:firstLine="0" w:firstLineChars="0"/>
        <w:jc w:val="left"/>
        <w:textAlignment w:val="auto"/>
        <w:outlineLvl w:val="9"/>
        <w:rPr>
          <w:rFonts w:hint="eastAsia" w:ascii="方正楷体" w:hAnsi="方正楷体" w:eastAsia="方正楷体" w:cs="方正楷体"/>
          <w:b/>
          <w:bCs/>
          <w:i w:val="0"/>
          <w:caps w:val="0"/>
          <w:color w:val="333333"/>
          <w:spacing w:val="0"/>
          <w:sz w:val="32"/>
          <w:szCs w:val="32"/>
          <w:shd w:val="clear" w:fill="FFFFFF"/>
        </w:rPr>
      </w:pPr>
      <w:r>
        <w:rPr>
          <w:rFonts w:hint="eastAsia" w:ascii="方正楷体" w:hAnsi="方正楷体" w:eastAsia="方正楷体" w:cs="方正楷体"/>
          <w:b/>
          <w:bCs/>
          <w:i w:val="0"/>
          <w:caps w:val="0"/>
          <w:color w:val="333333"/>
          <w:spacing w:val="0"/>
          <w:sz w:val="32"/>
          <w:szCs w:val="32"/>
          <w:shd w:val="clear" w:fill="FFFFFF"/>
        </w:rPr>
        <w:t>加强</w:t>
      </w:r>
      <w:r>
        <w:rPr>
          <w:rFonts w:hint="eastAsia" w:ascii="方正楷体" w:hAnsi="方正楷体" w:eastAsia="方正楷体" w:cs="方正楷体"/>
          <w:b/>
          <w:bCs/>
          <w:i w:val="0"/>
          <w:caps w:val="0"/>
          <w:color w:val="333333"/>
          <w:spacing w:val="0"/>
          <w:sz w:val="32"/>
          <w:szCs w:val="32"/>
          <w:shd w:val="clear" w:fill="FFFFFF"/>
          <w:lang w:val="en-US" w:eastAsia="zh-CN"/>
        </w:rPr>
        <w:t>行政执法教育</w:t>
      </w:r>
      <w:r>
        <w:rPr>
          <w:rFonts w:hint="eastAsia" w:ascii="方正楷体" w:hAnsi="方正楷体" w:eastAsia="方正楷体" w:cs="方正楷体"/>
          <w:b/>
          <w:bCs/>
          <w:i w:val="0"/>
          <w:caps w:val="0"/>
          <w:color w:val="333333"/>
          <w:spacing w:val="0"/>
          <w:sz w:val="32"/>
          <w:szCs w:val="32"/>
          <w:shd w:val="clear" w:fill="FFFFFF"/>
        </w:rPr>
        <w:t>，提高</w:t>
      </w:r>
      <w:r>
        <w:rPr>
          <w:rFonts w:hint="eastAsia" w:ascii="方正楷体" w:hAnsi="方正楷体" w:eastAsia="方正楷体" w:cs="方正楷体"/>
          <w:b/>
          <w:bCs/>
          <w:i w:val="0"/>
          <w:caps w:val="0"/>
          <w:color w:val="333333"/>
          <w:spacing w:val="0"/>
          <w:sz w:val="32"/>
          <w:szCs w:val="32"/>
          <w:shd w:val="clear" w:fill="FFFFFF"/>
          <w:lang w:val="en-US" w:eastAsia="zh-CN"/>
        </w:rPr>
        <w:t>执法队伍</w:t>
      </w:r>
      <w:r>
        <w:rPr>
          <w:rFonts w:hint="eastAsia" w:ascii="方正楷体" w:hAnsi="方正楷体" w:eastAsia="方正楷体" w:cs="方正楷体"/>
          <w:b/>
          <w:bCs/>
          <w:i w:val="0"/>
          <w:caps w:val="0"/>
          <w:color w:val="333333"/>
          <w:spacing w:val="0"/>
          <w:sz w:val="32"/>
          <w:szCs w:val="32"/>
          <w:shd w:val="clear" w:fill="FFFFFF"/>
        </w:rPr>
        <w:t>素质</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jc w:val="left"/>
        <w:textAlignment w:val="auto"/>
        <w:outlineLvl w:val="9"/>
        <w:rPr>
          <w:rFonts w:hint="default" w:ascii="Times New Roman" w:hAnsi="Times New Roman" w:eastAsia="仿宋_GB2312" w:cs="Times New Roman"/>
          <w:b/>
          <w:bCs/>
          <w:i w:val="0"/>
          <w:caps w:val="0"/>
          <w:color w:val="333333"/>
          <w:spacing w:val="0"/>
          <w:sz w:val="32"/>
          <w:szCs w:val="32"/>
          <w:shd w:val="clear" w:fill="FFFFFF"/>
        </w:rPr>
      </w:pPr>
      <w:r>
        <w:rPr>
          <w:rFonts w:hint="default" w:ascii="Times New Roman" w:hAnsi="Times New Roman" w:eastAsia="仿宋_GB2312" w:cs="Times New Roman"/>
          <w:b/>
          <w:bCs/>
          <w:i w:val="0"/>
          <w:caps w:val="0"/>
          <w:color w:val="333333"/>
          <w:spacing w:val="0"/>
          <w:sz w:val="32"/>
          <w:szCs w:val="32"/>
          <w:shd w:val="clear" w:fill="FFFFFF"/>
          <w:lang w:eastAsia="zh-CN"/>
        </w:rPr>
        <w:t>一</w:t>
      </w:r>
      <w:r>
        <w:rPr>
          <w:rFonts w:hint="default" w:ascii="Times New Roman" w:hAnsi="Times New Roman" w:eastAsia="仿宋_GB2312" w:cs="Times New Roman"/>
          <w:b/>
          <w:bCs/>
          <w:i w:val="0"/>
          <w:caps w:val="0"/>
          <w:color w:val="333333"/>
          <w:spacing w:val="0"/>
          <w:sz w:val="32"/>
          <w:szCs w:val="32"/>
          <w:shd w:val="clear" w:fill="FFFFFF"/>
        </w:rPr>
        <w:t>是狠抓学习教育。采取多种形式，搭建多种平台，</w:t>
      </w:r>
      <w:r>
        <w:rPr>
          <w:rFonts w:hint="default" w:ascii="Times New Roman" w:hAnsi="Times New Roman" w:eastAsia="仿宋_GB2312" w:cs="Times New Roman"/>
          <w:b/>
          <w:bCs/>
          <w:i w:val="0"/>
          <w:caps w:val="0"/>
          <w:color w:val="333333"/>
          <w:spacing w:val="0"/>
          <w:sz w:val="32"/>
          <w:szCs w:val="32"/>
          <w:shd w:val="clear" w:fill="FFFFFF"/>
          <w:lang w:val="en-US" w:eastAsia="zh-CN"/>
        </w:rPr>
        <w:t>分层次分内容的进行依法执政教育，同时</w:t>
      </w:r>
      <w:r>
        <w:rPr>
          <w:rFonts w:hint="default" w:ascii="Times New Roman" w:hAnsi="Times New Roman" w:eastAsia="仿宋_GB2312" w:cs="Times New Roman"/>
          <w:b/>
          <w:bCs/>
          <w:i w:val="0"/>
          <w:caps w:val="0"/>
          <w:color w:val="333333"/>
          <w:spacing w:val="0"/>
          <w:sz w:val="32"/>
          <w:szCs w:val="32"/>
          <w:shd w:val="clear" w:fill="FFFFFF"/>
        </w:rPr>
        <w:t>以《农业法》、《畜牧法》</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i w:val="0"/>
          <w:caps w:val="0"/>
          <w:color w:val="333333"/>
          <w:spacing w:val="0"/>
          <w:sz w:val="32"/>
          <w:szCs w:val="32"/>
          <w:shd w:val="clear" w:fill="FFFFFF"/>
        </w:rPr>
        <w:t>《行政处罚法》、《农业行政处罚程序规定》、《行政复议法》</w:t>
      </w:r>
      <w:r>
        <w:rPr>
          <w:rFonts w:hint="default" w:ascii="Times New Roman" w:hAnsi="Times New Roman" w:eastAsia="仿宋_GB2312" w:cs="Times New Roman"/>
          <w:b/>
          <w:bCs/>
          <w:i w:val="0"/>
          <w:caps w:val="0"/>
          <w:color w:val="333333"/>
          <w:spacing w:val="0"/>
          <w:sz w:val="32"/>
          <w:szCs w:val="32"/>
          <w:shd w:val="clear" w:fill="FFFFFF"/>
          <w:lang w:eastAsia="zh-CN"/>
        </w:rPr>
        <w:t>、《</w:t>
      </w:r>
      <w:r>
        <w:rPr>
          <w:rFonts w:hint="default" w:ascii="Times New Roman" w:hAnsi="Times New Roman" w:eastAsia="仿宋_GB2312" w:cs="Times New Roman"/>
          <w:b/>
          <w:bCs/>
          <w:kern w:val="2"/>
          <w:sz w:val="32"/>
          <w:szCs w:val="32"/>
          <w:lang w:val="en-US" w:eastAsia="zh-CN" w:bidi="ar-SA"/>
        </w:rPr>
        <w:t>农药管理条例》</w:t>
      </w:r>
      <w:r>
        <w:rPr>
          <w:rFonts w:hint="default" w:ascii="Times New Roman" w:hAnsi="Times New Roman" w:eastAsia="仿宋_GB2312" w:cs="Times New Roman"/>
          <w:b/>
          <w:bCs/>
          <w:i w:val="0"/>
          <w:caps w:val="0"/>
          <w:color w:val="333333"/>
          <w:spacing w:val="0"/>
          <w:sz w:val="32"/>
          <w:szCs w:val="32"/>
          <w:shd w:val="clear" w:fill="FFFFFF"/>
        </w:rPr>
        <w:t>和《农业行政执法文书制作规范》等法律法规为主要内容，定期开展集中学习，使每个执法人员熟悉农业行政执法工作，熟悉执法流程和执法文书制作程序，不断提高业务水平和工作质量。</w:t>
      </w:r>
      <w:r>
        <w:rPr>
          <w:rFonts w:hint="default" w:ascii="Times New Roman" w:hAnsi="Times New Roman" w:eastAsia="仿宋_GB2312" w:cs="Times New Roman"/>
          <w:b/>
          <w:bCs/>
          <w:i w:val="0"/>
          <w:caps w:val="0"/>
          <w:color w:val="333333"/>
          <w:spacing w:val="0"/>
          <w:sz w:val="32"/>
          <w:szCs w:val="32"/>
          <w:shd w:val="clear" w:fill="FFFFFF"/>
          <w:lang w:eastAsia="zh-CN"/>
        </w:rPr>
        <w:t>二</w:t>
      </w:r>
      <w:r>
        <w:rPr>
          <w:rFonts w:hint="default" w:ascii="Times New Roman" w:hAnsi="Times New Roman" w:eastAsia="仿宋_GB2312" w:cs="Times New Roman"/>
          <w:b/>
          <w:bCs/>
          <w:i w:val="0"/>
          <w:caps w:val="0"/>
          <w:color w:val="333333"/>
          <w:spacing w:val="0"/>
          <w:sz w:val="32"/>
          <w:szCs w:val="32"/>
          <w:shd w:val="clear" w:fill="FFFFFF"/>
        </w:rPr>
        <w:t>是加强行政执法培训。为进一步提高行政人员的依法行政意识，规范执法行为，正确履行职责，</w:t>
      </w:r>
      <w:r>
        <w:rPr>
          <w:rFonts w:hint="default" w:ascii="Times New Roman" w:hAnsi="Times New Roman" w:eastAsia="仿宋_GB2312" w:cs="Times New Roman"/>
          <w:b/>
          <w:bCs/>
          <w:i w:val="0"/>
          <w:caps w:val="0"/>
          <w:color w:val="333333"/>
          <w:spacing w:val="0"/>
          <w:sz w:val="32"/>
          <w:szCs w:val="32"/>
          <w:shd w:val="clear" w:fill="FFFFFF"/>
          <w:lang w:eastAsia="zh-CN"/>
        </w:rPr>
        <w:t>安排</w:t>
      </w:r>
      <w:r>
        <w:rPr>
          <w:rFonts w:hint="default" w:ascii="Times New Roman" w:hAnsi="Times New Roman" w:eastAsia="仿宋_GB2312" w:cs="Times New Roman"/>
          <w:b/>
          <w:bCs/>
          <w:i w:val="0"/>
          <w:caps w:val="0"/>
          <w:color w:val="333333"/>
          <w:spacing w:val="0"/>
          <w:sz w:val="32"/>
          <w:szCs w:val="32"/>
          <w:shd w:val="clear" w:fill="FFFFFF"/>
        </w:rPr>
        <w:t>执法</w:t>
      </w:r>
      <w:r>
        <w:rPr>
          <w:rFonts w:hint="default" w:ascii="Times New Roman" w:hAnsi="Times New Roman" w:eastAsia="仿宋_GB2312" w:cs="Times New Roman"/>
          <w:b/>
          <w:bCs/>
          <w:i w:val="0"/>
          <w:caps w:val="0"/>
          <w:color w:val="333333"/>
          <w:spacing w:val="0"/>
          <w:sz w:val="32"/>
          <w:szCs w:val="32"/>
          <w:shd w:val="clear" w:fill="FFFFFF"/>
          <w:lang w:eastAsia="zh-CN"/>
        </w:rPr>
        <w:t>和</w:t>
      </w:r>
      <w:r>
        <w:rPr>
          <w:rFonts w:hint="default" w:ascii="Times New Roman" w:hAnsi="Times New Roman" w:eastAsia="仿宋_GB2312" w:cs="Times New Roman"/>
          <w:b/>
          <w:bCs/>
          <w:i w:val="0"/>
          <w:caps w:val="0"/>
          <w:color w:val="333333"/>
          <w:spacing w:val="0"/>
          <w:sz w:val="32"/>
          <w:szCs w:val="32"/>
          <w:shd w:val="clear" w:fill="FFFFFF"/>
        </w:rPr>
        <w:t>检测人员参加了国家、省、市举办的行政执法管理、农产品质量检测、农资管理</w:t>
      </w:r>
      <w:r>
        <w:rPr>
          <w:rFonts w:hint="default" w:ascii="Times New Roman" w:hAnsi="Times New Roman" w:eastAsia="仿宋_GB2312" w:cs="Times New Roman"/>
          <w:b/>
          <w:bCs/>
          <w:i w:val="0"/>
          <w:caps w:val="0"/>
          <w:color w:val="333333"/>
          <w:spacing w:val="0"/>
          <w:sz w:val="32"/>
          <w:szCs w:val="32"/>
          <w:shd w:val="clear" w:fill="FFFFFF"/>
          <w:lang w:eastAsia="zh-CN"/>
        </w:rPr>
        <w:t>、</w:t>
      </w:r>
      <w:r>
        <w:rPr>
          <w:rFonts w:hint="default" w:ascii="Times New Roman" w:hAnsi="Times New Roman" w:eastAsia="仿宋_GB2312" w:cs="Times New Roman"/>
          <w:b/>
          <w:bCs/>
          <w:i w:val="0"/>
          <w:caps w:val="0"/>
          <w:color w:val="333333"/>
          <w:spacing w:val="0"/>
          <w:sz w:val="32"/>
          <w:szCs w:val="32"/>
          <w:shd w:val="clear" w:fill="FFFFFF"/>
          <w:lang w:val="en-US" w:eastAsia="zh-CN"/>
        </w:rPr>
        <w:t>农机安全执法</w:t>
      </w:r>
      <w:r>
        <w:rPr>
          <w:rFonts w:hint="default" w:ascii="Times New Roman" w:hAnsi="Times New Roman" w:eastAsia="仿宋_GB2312" w:cs="Times New Roman"/>
          <w:b/>
          <w:bCs/>
          <w:i w:val="0"/>
          <w:caps w:val="0"/>
          <w:color w:val="333333"/>
          <w:spacing w:val="0"/>
          <w:sz w:val="32"/>
          <w:szCs w:val="32"/>
          <w:shd w:val="clear" w:fill="FFFFFF"/>
        </w:rPr>
        <w:t>等专业知识的培训。</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420" w:leftChars="0" w:right="0" w:rightChars="0" w:firstLine="0" w:firstLineChars="0"/>
        <w:jc w:val="left"/>
        <w:textAlignment w:val="auto"/>
        <w:outlineLvl w:val="9"/>
        <w:rPr>
          <w:rFonts w:hint="eastAsia" w:ascii="方正楷体" w:hAnsi="方正楷体" w:eastAsia="方正楷体" w:cs="方正楷体"/>
          <w:b/>
          <w:bCs/>
          <w:i w:val="0"/>
          <w:caps w:val="0"/>
          <w:color w:val="333333"/>
          <w:spacing w:val="0"/>
          <w:sz w:val="32"/>
          <w:szCs w:val="32"/>
          <w:shd w:val="clear" w:fill="FFFFFF"/>
        </w:rPr>
      </w:pPr>
      <w:r>
        <w:rPr>
          <w:rFonts w:hint="eastAsia" w:ascii="方正楷体" w:hAnsi="方正楷体" w:eastAsia="方正楷体" w:cs="方正楷体"/>
          <w:b/>
          <w:bCs/>
          <w:i w:val="0"/>
          <w:caps w:val="0"/>
          <w:color w:val="333333"/>
          <w:spacing w:val="0"/>
          <w:sz w:val="32"/>
          <w:szCs w:val="32"/>
          <w:shd w:val="clear" w:fill="FFFFFF"/>
          <w:lang w:val="en-US" w:eastAsia="zh-CN"/>
        </w:rPr>
        <w:t>加大</w:t>
      </w:r>
      <w:r>
        <w:rPr>
          <w:rFonts w:hint="eastAsia" w:ascii="方正楷体" w:hAnsi="方正楷体" w:eastAsia="方正楷体" w:cs="方正楷体"/>
          <w:b/>
          <w:bCs/>
          <w:i w:val="0"/>
          <w:caps w:val="0"/>
          <w:color w:val="333333"/>
          <w:spacing w:val="0"/>
          <w:sz w:val="32"/>
          <w:szCs w:val="32"/>
          <w:shd w:val="clear" w:fill="FFFFFF"/>
        </w:rPr>
        <w:t>法制宣传</w:t>
      </w:r>
      <w:r>
        <w:rPr>
          <w:rFonts w:hint="eastAsia" w:ascii="方正楷体" w:hAnsi="方正楷体" w:eastAsia="方正楷体" w:cs="方正楷体"/>
          <w:b/>
          <w:bCs/>
          <w:i w:val="0"/>
          <w:caps w:val="0"/>
          <w:color w:val="333333"/>
          <w:spacing w:val="0"/>
          <w:sz w:val="32"/>
          <w:szCs w:val="32"/>
          <w:shd w:val="clear" w:fill="FFFFFF"/>
          <w:lang w:val="en-US" w:eastAsia="zh-CN"/>
        </w:rPr>
        <w:t>力度</w:t>
      </w:r>
      <w:r>
        <w:rPr>
          <w:rFonts w:hint="eastAsia" w:ascii="方正楷体" w:hAnsi="方正楷体" w:eastAsia="方正楷体" w:cs="方正楷体"/>
          <w:b/>
          <w:bCs/>
          <w:i w:val="0"/>
          <w:caps w:val="0"/>
          <w:color w:val="333333"/>
          <w:spacing w:val="0"/>
          <w:sz w:val="32"/>
          <w:szCs w:val="32"/>
          <w:shd w:val="clear" w:fill="FFFFFF"/>
        </w:rPr>
        <w:t>，营造社会共治氛围</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jc w:val="left"/>
        <w:textAlignment w:val="auto"/>
        <w:outlineLvl w:val="9"/>
        <w:rPr>
          <w:rFonts w:hint="default" w:ascii="Times New Roman" w:hAnsi="Times New Roman" w:eastAsia="仿宋_GB2312" w:cs="Times New Roman"/>
          <w:b/>
          <w:bCs/>
          <w:i w:val="0"/>
          <w:caps w:val="0"/>
          <w:color w:val="333333"/>
          <w:spacing w:val="0"/>
          <w:sz w:val="32"/>
          <w:szCs w:val="32"/>
          <w:shd w:val="clear" w:fill="FFFFFF"/>
        </w:rPr>
      </w:pPr>
      <w:r>
        <w:rPr>
          <w:rFonts w:hint="default" w:ascii="Times New Roman" w:hAnsi="Times New Roman" w:eastAsia="仿宋_GB2312" w:cs="Times New Roman"/>
          <w:b/>
          <w:bCs/>
          <w:i w:val="0"/>
          <w:caps w:val="0"/>
          <w:color w:val="333333"/>
          <w:spacing w:val="0"/>
          <w:sz w:val="32"/>
          <w:szCs w:val="32"/>
          <w:shd w:val="clear" w:fill="FFFFFF"/>
        </w:rPr>
        <w:t>充分利用网络、报纸等媒体，多层次、多途径开展农资产品、农业法律法规宣传，促进社会诚信制度的建立，营造良好的执法环境。结合农产品质量安全整治、农资打假专项治理，以及种子、农药、肥料、兽药、饲料等农业投入品方面的法律法规</w:t>
      </w:r>
      <w:r>
        <w:rPr>
          <w:rFonts w:hint="default" w:ascii="Times New Roman" w:hAnsi="Times New Roman" w:eastAsia="仿宋_GB2312" w:cs="Times New Roman"/>
          <w:b/>
          <w:bCs/>
          <w:i w:val="0"/>
          <w:caps w:val="0"/>
          <w:color w:val="333333"/>
          <w:spacing w:val="0"/>
          <w:sz w:val="32"/>
          <w:szCs w:val="32"/>
          <w:shd w:val="clear" w:fill="FFFFFF"/>
          <w:lang w:val="en-US" w:eastAsia="zh-CN"/>
        </w:rPr>
        <w:t>进行普法宣传</w:t>
      </w:r>
      <w:r>
        <w:rPr>
          <w:rFonts w:hint="default" w:ascii="Times New Roman" w:hAnsi="Times New Roman" w:eastAsia="仿宋_GB2312" w:cs="Times New Roman"/>
          <w:b/>
          <w:bCs/>
          <w:i w:val="0"/>
          <w:caps w:val="0"/>
          <w:color w:val="333333"/>
          <w:spacing w:val="0"/>
          <w:sz w:val="32"/>
          <w:szCs w:val="32"/>
          <w:shd w:val="clear" w:fill="FFFFFF"/>
        </w:rPr>
        <w:t>，</w:t>
      </w:r>
      <w:r>
        <w:rPr>
          <w:rFonts w:hint="default" w:ascii="Times New Roman" w:hAnsi="Times New Roman" w:eastAsia="仿宋_GB2312" w:cs="Times New Roman"/>
          <w:b/>
          <w:bCs/>
          <w:i w:val="0"/>
          <w:caps w:val="0"/>
          <w:color w:val="333333"/>
          <w:spacing w:val="0"/>
          <w:sz w:val="32"/>
          <w:szCs w:val="32"/>
          <w:shd w:val="clear" w:fill="FFFFFF"/>
          <w:lang w:val="en-US" w:eastAsia="zh-CN"/>
        </w:rPr>
        <w:t>增强群众知法、懂法、用法能力，</w:t>
      </w:r>
      <w:r>
        <w:rPr>
          <w:rFonts w:hint="default" w:ascii="Times New Roman" w:hAnsi="Times New Roman" w:eastAsia="仿宋_GB2312" w:cs="Times New Roman"/>
          <w:b/>
          <w:bCs/>
          <w:i w:val="0"/>
          <w:caps w:val="0"/>
          <w:color w:val="333333"/>
          <w:spacing w:val="0"/>
          <w:sz w:val="32"/>
          <w:szCs w:val="32"/>
          <w:shd w:val="clear" w:fill="FFFFFF"/>
        </w:rPr>
        <w:t>保障</w:t>
      </w:r>
      <w:r>
        <w:rPr>
          <w:rFonts w:hint="default" w:ascii="Times New Roman" w:hAnsi="Times New Roman" w:eastAsia="仿宋_GB2312" w:cs="Times New Roman"/>
          <w:b/>
          <w:bCs/>
          <w:i w:val="0"/>
          <w:caps w:val="0"/>
          <w:color w:val="333333"/>
          <w:spacing w:val="0"/>
          <w:sz w:val="32"/>
          <w:szCs w:val="32"/>
          <w:shd w:val="clear" w:fill="FFFFFF"/>
          <w:lang w:val="en-US" w:eastAsia="zh-CN"/>
        </w:rPr>
        <w:t>群众生命财产安全，维护群众各项合法权益不受侵害</w:t>
      </w:r>
      <w:r>
        <w:rPr>
          <w:rFonts w:hint="default" w:ascii="Times New Roman" w:hAnsi="Times New Roman" w:eastAsia="仿宋_GB2312" w:cs="Times New Roman"/>
          <w:b/>
          <w:bCs/>
          <w:i w:val="0"/>
          <w:caps w:val="0"/>
          <w:color w:val="333333"/>
          <w:spacing w:val="0"/>
          <w:sz w:val="32"/>
          <w:szCs w:val="32"/>
          <w:shd w:val="clear" w:fill="FFFFFF"/>
        </w:rPr>
        <w:t>。</w:t>
      </w:r>
      <w:r>
        <w:rPr>
          <w:rFonts w:hint="default" w:ascii="Times New Roman" w:hAnsi="Times New Roman" w:eastAsia="仿宋_GB2312" w:cs="Times New Roman"/>
          <w:b/>
          <w:bCs/>
          <w:i w:val="0"/>
          <w:caps w:val="0"/>
          <w:color w:val="333333"/>
          <w:spacing w:val="0"/>
          <w:sz w:val="32"/>
          <w:szCs w:val="32"/>
          <w:shd w:val="clear" w:fill="FFFFFF"/>
          <w:lang w:val="en-US" w:eastAsia="zh-CN"/>
        </w:rPr>
        <w:t>今年以来，</w:t>
      </w:r>
      <w:r>
        <w:rPr>
          <w:rFonts w:hint="default" w:ascii="Times New Roman" w:hAnsi="Times New Roman" w:eastAsia="仿宋_GB2312" w:cs="Times New Roman"/>
          <w:b/>
          <w:bCs/>
          <w:i w:val="0"/>
          <w:caps w:val="0"/>
          <w:color w:val="333333"/>
          <w:spacing w:val="0"/>
          <w:sz w:val="32"/>
          <w:szCs w:val="32"/>
          <w:shd w:val="clear" w:fill="FFFFFF"/>
        </w:rPr>
        <w:t>在全市范围内组织开展了“中国渔政亮剑202</w:t>
      </w:r>
      <w:r>
        <w:rPr>
          <w:rFonts w:hint="eastAsia" w:ascii="Times New Roman" w:hAnsi="Times New Roman" w:eastAsia="仿宋_GB2312" w:cs="Times New Roman"/>
          <w:b/>
          <w:bCs/>
          <w:i w:val="0"/>
          <w:caps w:val="0"/>
          <w:color w:val="333333"/>
          <w:spacing w:val="0"/>
          <w:sz w:val="32"/>
          <w:szCs w:val="32"/>
          <w:shd w:val="clear" w:fill="FFFFFF"/>
          <w:lang w:val="en-US" w:eastAsia="zh-CN"/>
        </w:rPr>
        <w:t>2</w:t>
      </w:r>
      <w:r>
        <w:rPr>
          <w:rFonts w:hint="default" w:ascii="Times New Roman" w:hAnsi="Times New Roman" w:eastAsia="仿宋_GB2312" w:cs="Times New Roman"/>
          <w:b/>
          <w:bCs/>
          <w:i w:val="0"/>
          <w:caps w:val="0"/>
          <w:color w:val="333333"/>
          <w:spacing w:val="0"/>
          <w:sz w:val="32"/>
          <w:szCs w:val="32"/>
          <w:shd w:val="clear" w:fill="FFFFFF"/>
        </w:rPr>
        <w:t>”曲阜专项执法行动</w:t>
      </w:r>
      <w:r>
        <w:rPr>
          <w:rFonts w:hint="default" w:ascii="Times New Roman" w:hAnsi="Times New Roman" w:eastAsia="仿宋_GB2312" w:cs="Times New Roman"/>
          <w:b/>
          <w:bCs/>
          <w:i w:val="0"/>
          <w:caps w:val="0"/>
          <w:color w:val="333333"/>
          <w:spacing w:val="0"/>
          <w:sz w:val="32"/>
          <w:szCs w:val="32"/>
          <w:shd w:val="clear" w:fill="FFFFFF"/>
          <w:lang w:eastAsia="zh-CN"/>
        </w:rPr>
        <w:t>、</w:t>
      </w:r>
      <w:r>
        <w:rPr>
          <w:rFonts w:hint="default" w:ascii="Times New Roman" w:hAnsi="Times New Roman" w:eastAsia="仿宋_GB2312" w:cs="Times New Roman"/>
          <w:b/>
          <w:bCs/>
          <w:i w:val="0"/>
          <w:caps w:val="0"/>
          <w:color w:val="333333"/>
          <w:spacing w:val="0"/>
          <w:sz w:val="32"/>
          <w:szCs w:val="32"/>
          <w:shd w:val="clear" w:fill="FFFFFF"/>
        </w:rPr>
        <w:t>水产品质量安全整治”、“水产健康养殖推进行动”</w:t>
      </w:r>
      <w:r>
        <w:rPr>
          <w:rFonts w:hint="default" w:ascii="Times New Roman" w:hAnsi="Times New Roman" w:eastAsia="仿宋_GB2312" w:cs="Times New Roman"/>
          <w:b/>
          <w:bCs/>
          <w:i w:val="0"/>
          <w:caps w:val="0"/>
          <w:color w:val="333333"/>
          <w:spacing w:val="0"/>
          <w:sz w:val="32"/>
          <w:szCs w:val="32"/>
          <w:shd w:val="clear" w:fill="FFFFFF"/>
          <w:lang w:val="en-US" w:eastAsia="zh-CN"/>
        </w:rPr>
        <w:t>放心农资下乡进村活动</w:t>
      </w:r>
      <w:r>
        <w:rPr>
          <w:rFonts w:hint="default" w:ascii="Times New Roman" w:hAnsi="Times New Roman" w:eastAsia="仿宋_GB2312" w:cs="Times New Roman"/>
          <w:b/>
          <w:bCs/>
          <w:i w:val="0"/>
          <w:caps w:val="0"/>
          <w:color w:val="333333"/>
          <w:spacing w:val="0"/>
          <w:sz w:val="32"/>
          <w:szCs w:val="32"/>
          <w:shd w:val="clear" w:fill="FFFFFF"/>
        </w:rPr>
        <w:t>等活动</w:t>
      </w:r>
      <w:r>
        <w:rPr>
          <w:rFonts w:hint="default" w:ascii="Times New Roman" w:hAnsi="Times New Roman" w:eastAsia="仿宋_GB2312" w:cs="Times New Roman"/>
          <w:b/>
          <w:bCs/>
          <w:i w:val="0"/>
          <w:caps w:val="0"/>
          <w:color w:val="333333"/>
          <w:spacing w:val="0"/>
          <w:sz w:val="32"/>
          <w:szCs w:val="32"/>
          <w:shd w:val="clear" w:fill="FFFFFF"/>
          <w:lang w:val="en-US" w:eastAsia="zh-CN"/>
        </w:rPr>
        <w:t>并根据其存在的问题采取“一店一策，一村一策”开展针对性的普法和常识培训，通过“面对面”、“点对点”培训，能尽量让从业者规避违规经营和经营违规农资的行为。</w:t>
      </w:r>
      <w:r>
        <w:rPr>
          <w:rFonts w:hint="default" w:ascii="Times New Roman" w:hAnsi="Times New Roman" w:eastAsia="仿宋_GB2312" w:cs="Times New Roman"/>
          <w:b/>
          <w:bCs/>
          <w:i w:val="0"/>
          <w:caps w:val="0"/>
          <w:color w:val="333333"/>
          <w:spacing w:val="0"/>
          <w:sz w:val="32"/>
          <w:szCs w:val="32"/>
          <w:shd w:val="clear" w:fill="FFFFFF"/>
        </w:rPr>
        <w:t>制定《202</w:t>
      </w:r>
      <w:r>
        <w:rPr>
          <w:rFonts w:hint="eastAsia" w:ascii="Times New Roman" w:hAnsi="Times New Roman" w:eastAsia="仿宋_GB2312" w:cs="Times New Roman"/>
          <w:b/>
          <w:bCs/>
          <w:i w:val="0"/>
          <w:caps w:val="0"/>
          <w:color w:val="333333"/>
          <w:spacing w:val="0"/>
          <w:sz w:val="32"/>
          <w:szCs w:val="32"/>
          <w:shd w:val="clear" w:fill="FFFFFF"/>
          <w:lang w:val="en-US" w:eastAsia="zh-CN"/>
        </w:rPr>
        <w:t>2</w:t>
      </w:r>
      <w:r>
        <w:rPr>
          <w:rFonts w:hint="default" w:ascii="Times New Roman" w:hAnsi="Times New Roman" w:eastAsia="仿宋_GB2312" w:cs="Times New Roman"/>
          <w:b/>
          <w:bCs/>
          <w:i w:val="0"/>
          <w:caps w:val="0"/>
          <w:color w:val="333333"/>
          <w:spacing w:val="0"/>
          <w:sz w:val="32"/>
          <w:szCs w:val="32"/>
          <w:shd w:val="clear" w:fill="FFFFFF"/>
        </w:rPr>
        <w:t>年曲阜市水产养殖规范用药科普下乡活动方案》，印发《兽药管理条例》</w:t>
      </w:r>
      <w:r>
        <w:rPr>
          <w:rFonts w:hint="default" w:ascii="Times New Roman" w:hAnsi="Times New Roman" w:eastAsia="仿宋_GB2312" w:cs="Times New Roman"/>
          <w:b/>
          <w:bCs/>
          <w:i w:val="0"/>
          <w:caps w:val="0"/>
          <w:color w:val="333333"/>
          <w:spacing w:val="0"/>
          <w:sz w:val="32"/>
          <w:szCs w:val="32"/>
          <w:shd w:val="clear" w:fill="FFFFFF"/>
          <w:lang w:eastAsia="zh-CN"/>
        </w:rPr>
        <w:t>、</w:t>
      </w:r>
      <w:r>
        <w:rPr>
          <w:rFonts w:hint="default" w:ascii="Times New Roman" w:hAnsi="Times New Roman" w:eastAsia="仿宋_GB2312" w:cs="Times New Roman"/>
          <w:b/>
          <w:bCs/>
          <w:i w:val="0"/>
          <w:caps w:val="0"/>
          <w:color w:val="333333"/>
          <w:spacing w:val="0"/>
          <w:sz w:val="32"/>
          <w:szCs w:val="32"/>
          <w:shd w:val="clear" w:fill="FFFFFF"/>
        </w:rPr>
        <w:t>《饲料和饲料添加剂管理条例》、《无公害水产品禁用渔药清单》</w:t>
      </w:r>
      <w:r>
        <w:rPr>
          <w:rFonts w:hint="default" w:ascii="Times New Roman" w:hAnsi="Times New Roman" w:eastAsia="仿宋_GB2312" w:cs="Times New Roman"/>
          <w:b/>
          <w:bCs/>
          <w:i w:val="0"/>
          <w:caps w:val="0"/>
          <w:color w:val="333333"/>
          <w:spacing w:val="0"/>
          <w:sz w:val="32"/>
          <w:szCs w:val="32"/>
          <w:shd w:val="clear" w:fill="FFFFFF"/>
          <w:lang w:eastAsia="zh-CN"/>
        </w:rPr>
        <w:t>提高了农民法律意识。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方正楷体" w:hAnsi="方正楷体" w:eastAsia="方正楷体" w:cs="方正楷体"/>
          <w:b/>
          <w:bCs/>
          <w:i w:val="0"/>
          <w:caps w:val="0"/>
          <w:color w:val="333333"/>
          <w:spacing w:val="0"/>
          <w:sz w:val="32"/>
          <w:szCs w:val="32"/>
          <w:shd w:val="clear" w:fill="FFFFFF"/>
          <w:lang w:val="en-US" w:eastAsia="zh-CN"/>
        </w:rPr>
      </w:pPr>
      <w:r>
        <w:rPr>
          <w:rFonts w:hint="eastAsia" w:ascii="方正楷体" w:hAnsi="方正楷体" w:eastAsia="方正楷体" w:cs="方正楷体"/>
          <w:b/>
          <w:bCs/>
          <w:i w:val="0"/>
          <w:caps w:val="0"/>
          <w:color w:val="333333"/>
          <w:spacing w:val="0"/>
          <w:sz w:val="32"/>
          <w:szCs w:val="32"/>
          <w:shd w:val="clear" w:fill="FFFFFF"/>
          <w:lang w:val="en-US" w:eastAsia="zh-CN"/>
        </w:rPr>
        <w:t>（四）推动职能转变，规范行政执法行为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default" w:ascii="Times New Roman" w:hAnsi="Times New Roman" w:eastAsia="仿宋_GB2312" w:cs="Times New Roman"/>
          <w:b/>
          <w:bCs/>
          <w:i w:val="0"/>
          <w:caps w:val="0"/>
          <w:color w:val="333333"/>
          <w:spacing w:val="0"/>
          <w:sz w:val="32"/>
          <w:szCs w:val="32"/>
        </w:rPr>
      </w:pPr>
      <w:r>
        <w:rPr>
          <w:rFonts w:hint="default" w:ascii="Times New Roman" w:hAnsi="Times New Roman" w:eastAsia="仿宋_GB2312" w:cs="Times New Roman"/>
          <w:b/>
          <w:bCs/>
          <w:i w:val="0"/>
          <w:caps w:val="0"/>
          <w:color w:val="333333"/>
          <w:spacing w:val="0"/>
          <w:sz w:val="32"/>
          <w:szCs w:val="32"/>
          <w:shd w:val="clear" w:fill="FFFFFF"/>
          <w:lang w:val="en-US" w:eastAsia="zh-CN"/>
        </w:rPr>
        <w:t>按照中央省市县有关工作要求，以创新方式保障执法廉洁，以优化服务促进政务清廉，全面实行“双随机，一公开”制度，</w:t>
      </w:r>
      <w:r>
        <w:rPr>
          <w:rFonts w:hint="default" w:ascii="Times New Roman" w:hAnsi="Times New Roman" w:eastAsia="仿宋_GB2312" w:cs="Times New Roman"/>
          <w:b/>
          <w:bCs/>
          <w:i w:val="0"/>
          <w:caps w:val="0"/>
          <w:color w:val="333333"/>
          <w:spacing w:val="0"/>
          <w:sz w:val="32"/>
          <w:szCs w:val="32"/>
          <w:shd w:val="clear" w:fill="FFFFFF"/>
          <w:lang w:eastAsia="zh-CN"/>
        </w:rPr>
        <w:t>认真推行行政执法“三项制度”，在孔子故里网站“行</w:t>
      </w:r>
      <w:r>
        <w:rPr>
          <w:rFonts w:hint="default" w:ascii="Times New Roman" w:hAnsi="Times New Roman" w:eastAsia="仿宋_GB2312" w:cs="Times New Roman"/>
          <w:b/>
          <w:bCs/>
          <w:i w:val="0"/>
          <w:caps w:val="0"/>
          <w:color w:val="333333"/>
          <w:spacing w:val="0"/>
          <w:sz w:val="32"/>
          <w:szCs w:val="32"/>
          <w:shd w:val="clear" w:fill="FFFFFF"/>
        </w:rPr>
        <w:t>政执法</w:t>
      </w:r>
      <w:r>
        <w:rPr>
          <w:rFonts w:hint="default" w:ascii="Times New Roman" w:hAnsi="Times New Roman" w:eastAsia="仿宋_GB2312" w:cs="Times New Roman"/>
          <w:b/>
          <w:bCs/>
          <w:i w:val="0"/>
          <w:caps w:val="0"/>
          <w:color w:val="333333"/>
          <w:spacing w:val="0"/>
          <w:sz w:val="32"/>
          <w:szCs w:val="32"/>
          <w:shd w:val="clear" w:fill="FFFFFF"/>
          <w:lang w:val="en-US" w:eastAsia="zh-CN"/>
        </w:rPr>
        <w:t>信息</w:t>
      </w:r>
      <w:r>
        <w:rPr>
          <w:rFonts w:hint="default" w:ascii="Times New Roman" w:hAnsi="Times New Roman" w:eastAsia="仿宋_GB2312" w:cs="Times New Roman"/>
          <w:b/>
          <w:bCs/>
          <w:i w:val="0"/>
          <w:caps w:val="0"/>
          <w:color w:val="333333"/>
          <w:spacing w:val="0"/>
          <w:sz w:val="32"/>
          <w:szCs w:val="32"/>
          <w:shd w:val="clear" w:fill="FFFFFF"/>
        </w:rPr>
        <w:t>公示专栏</w:t>
      </w:r>
      <w:r>
        <w:rPr>
          <w:rFonts w:hint="default" w:ascii="Times New Roman" w:hAnsi="Times New Roman" w:eastAsia="仿宋_GB2312" w:cs="Times New Roman"/>
          <w:b/>
          <w:bCs/>
          <w:i w:val="0"/>
          <w:caps w:val="0"/>
          <w:color w:val="333333"/>
          <w:spacing w:val="0"/>
          <w:sz w:val="32"/>
          <w:szCs w:val="32"/>
          <w:shd w:val="clear" w:fill="FFFFFF"/>
          <w:lang w:eastAsia="zh-CN"/>
        </w:rPr>
        <w:t>”及时</w:t>
      </w:r>
      <w:r>
        <w:rPr>
          <w:rFonts w:hint="default" w:ascii="Times New Roman" w:hAnsi="Times New Roman" w:eastAsia="仿宋_GB2312" w:cs="Times New Roman"/>
          <w:b/>
          <w:bCs/>
          <w:i w:val="0"/>
          <w:caps w:val="0"/>
          <w:color w:val="333333"/>
          <w:spacing w:val="0"/>
          <w:sz w:val="32"/>
          <w:szCs w:val="32"/>
          <w:shd w:val="clear" w:fill="FFFFFF"/>
        </w:rPr>
        <w:t>更新</w:t>
      </w:r>
      <w:r>
        <w:rPr>
          <w:rFonts w:hint="default" w:ascii="Times New Roman" w:hAnsi="Times New Roman" w:eastAsia="仿宋_GB2312" w:cs="Times New Roman"/>
          <w:b/>
          <w:bCs/>
          <w:i w:val="0"/>
          <w:caps w:val="0"/>
          <w:color w:val="333333"/>
          <w:spacing w:val="0"/>
          <w:sz w:val="32"/>
          <w:szCs w:val="32"/>
          <w:shd w:val="clear" w:fill="FFFFFF"/>
          <w:lang w:eastAsia="zh-CN"/>
        </w:rPr>
        <w:t>执法</w:t>
      </w:r>
      <w:r>
        <w:rPr>
          <w:rFonts w:hint="default" w:ascii="Times New Roman" w:hAnsi="Times New Roman" w:eastAsia="仿宋_GB2312" w:cs="Times New Roman"/>
          <w:b/>
          <w:bCs/>
          <w:i w:val="0"/>
          <w:caps w:val="0"/>
          <w:color w:val="333333"/>
          <w:spacing w:val="0"/>
          <w:sz w:val="32"/>
          <w:szCs w:val="32"/>
          <w:shd w:val="clear" w:fill="FFFFFF"/>
        </w:rPr>
        <w:t>公示信息</w:t>
      </w:r>
      <w:r>
        <w:rPr>
          <w:rFonts w:hint="default" w:ascii="Times New Roman" w:hAnsi="Times New Roman" w:eastAsia="仿宋_GB2312" w:cs="Times New Roman"/>
          <w:b/>
          <w:bCs/>
          <w:i w:val="0"/>
          <w:caps w:val="0"/>
          <w:color w:val="333333"/>
          <w:spacing w:val="0"/>
          <w:sz w:val="32"/>
          <w:szCs w:val="32"/>
          <w:shd w:val="clear" w:fill="FFFFFF"/>
          <w:lang w:eastAsia="zh-CN"/>
        </w:rPr>
        <w:t>，</w:t>
      </w:r>
      <w:r>
        <w:rPr>
          <w:rFonts w:hint="default" w:ascii="Times New Roman" w:hAnsi="Times New Roman" w:eastAsia="仿宋_GB2312" w:cs="Times New Roman"/>
          <w:b/>
          <w:bCs/>
          <w:i w:val="0"/>
          <w:caps w:val="0"/>
          <w:color w:val="333333"/>
          <w:spacing w:val="0"/>
          <w:sz w:val="32"/>
          <w:szCs w:val="32"/>
          <w:shd w:val="clear" w:fill="FFFFFF"/>
          <w:lang w:val="en-US" w:eastAsia="zh-CN"/>
        </w:rPr>
        <w:t>实现执法过程有迹可循，有证可查；全面行政清单管理，开展“减证便民”专项行动，安排人员在为民服务大厅集中办公，实现群众办事“一站式”服务，最大程度利企便民。进一步强调依法执政、依法行政、依法办事原则，</w:t>
      </w:r>
      <w:r>
        <w:rPr>
          <w:rFonts w:hint="default" w:ascii="Times New Roman" w:hAnsi="Times New Roman" w:eastAsia="仿宋_GB2312" w:cs="Times New Roman"/>
          <w:b/>
          <w:bCs/>
          <w:i w:val="0"/>
          <w:caps w:val="0"/>
          <w:color w:val="333333"/>
          <w:spacing w:val="0"/>
          <w:sz w:val="32"/>
          <w:szCs w:val="32"/>
          <w:shd w:val="clear" w:fill="FFFFFF"/>
        </w:rPr>
        <w:t>重大行政处罚形成重大行政处罚决定法制审核意见书</w:t>
      </w:r>
      <w:r>
        <w:rPr>
          <w:rFonts w:hint="default" w:ascii="Times New Roman" w:hAnsi="Times New Roman" w:eastAsia="仿宋_GB2312" w:cs="Times New Roman"/>
          <w:b/>
          <w:bCs/>
          <w:i w:val="0"/>
          <w:caps w:val="0"/>
          <w:color w:val="333333"/>
          <w:spacing w:val="0"/>
          <w:sz w:val="32"/>
          <w:szCs w:val="32"/>
          <w:shd w:val="clear" w:fill="FFFFFF"/>
          <w:lang w:eastAsia="zh-CN"/>
        </w:rPr>
        <w:t>，</w:t>
      </w:r>
      <w:r>
        <w:rPr>
          <w:rFonts w:hint="default" w:ascii="Times New Roman" w:hAnsi="Times New Roman" w:eastAsia="仿宋_GB2312" w:cs="Times New Roman"/>
          <w:b/>
          <w:bCs/>
          <w:i w:val="0"/>
          <w:caps w:val="0"/>
          <w:color w:val="333333"/>
          <w:spacing w:val="0"/>
          <w:sz w:val="32"/>
          <w:szCs w:val="32"/>
          <w:shd w:val="clear" w:fill="FFFFFF"/>
        </w:rPr>
        <w:t>制定重大执法决定法制审核目录清单</w:t>
      </w:r>
      <w:r>
        <w:rPr>
          <w:rFonts w:hint="default" w:ascii="Times New Roman" w:hAnsi="Times New Roman" w:eastAsia="仿宋_GB2312" w:cs="Times New Roman"/>
          <w:b/>
          <w:bCs/>
          <w:i w:val="0"/>
          <w:caps w:val="0"/>
          <w:color w:val="333333"/>
          <w:spacing w:val="0"/>
          <w:sz w:val="32"/>
          <w:szCs w:val="32"/>
          <w:shd w:val="clear" w:fill="FFFFFF"/>
          <w:lang w:eastAsia="zh-CN"/>
        </w:rPr>
        <w:t>，</w:t>
      </w:r>
      <w:r>
        <w:rPr>
          <w:rFonts w:hint="default" w:ascii="Times New Roman" w:hAnsi="Times New Roman" w:eastAsia="仿宋_GB2312" w:cs="Times New Roman"/>
          <w:b/>
          <w:bCs/>
          <w:i w:val="0"/>
          <w:caps w:val="0"/>
          <w:color w:val="333333"/>
          <w:spacing w:val="0"/>
          <w:sz w:val="32"/>
          <w:szCs w:val="32"/>
          <w:shd w:val="clear" w:fill="FFFFFF"/>
        </w:rPr>
        <w:t>做到法制审核全覆盖</w:t>
      </w:r>
      <w:r>
        <w:rPr>
          <w:rFonts w:hint="default" w:ascii="Times New Roman" w:hAnsi="Times New Roman" w:eastAsia="仿宋_GB2312" w:cs="Times New Roman"/>
          <w:b/>
          <w:bCs/>
          <w:i w:val="0"/>
          <w:caps w:val="0"/>
          <w:color w:val="333333"/>
          <w:spacing w:val="0"/>
          <w:sz w:val="32"/>
          <w:szCs w:val="32"/>
          <w:shd w:val="clear" w:fill="FFFFFF"/>
          <w:lang w:eastAsia="zh-CN"/>
        </w:rPr>
        <w:t>；</w:t>
      </w:r>
      <w:r>
        <w:rPr>
          <w:rFonts w:hint="default" w:ascii="Times New Roman" w:hAnsi="Times New Roman" w:eastAsia="仿宋_GB2312" w:cs="Times New Roman"/>
          <w:b/>
          <w:bCs/>
          <w:i w:val="0"/>
          <w:caps w:val="0"/>
          <w:color w:val="333333"/>
          <w:spacing w:val="0"/>
          <w:sz w:val="32"/>
          <w:szCs w:val="32"/>
          <w:shd w:val="clear" w:fill="FFFFFF"/>
        </w:rPr>
        <w:t>对所有执法案件进行标准</w:t>
      </w:r>
      <w:r>
        <w:rPr>
          <w:rFonts w:hint="default" w:ascii="Times New Roman" w:hAnsi="Times New Roman" w:eastAsia="仿宋_GB2312" w:cs="Times New Roman"/>
          <w:b/>
          <w:bCs/>
          <w:i w:val="0"/>
          <w:caps w:val="0"/>
          <w:color w:val="333333"/>
          <w:spacing w:val="0"/>
          <w:sz w:val="32"/>
          <w:szCs w:val="32"/>
          <w:shd w:val="clear" w:fill="FFFFFF"/>
          <w:lang w:eastAsia="zh-CN"/>
        </w:rPr>
        <w:t>化、</w:t>
      </w:r>
      <w:r>
        <w:rPr>
          <w:rFonts w:hint="default" w:ascii="Times New Roman" w:hAnsi="Times New Roman" w:eastAsia="仿宋_GB2312" w:cs="Times New Roman"/>
          <w:b/>
          <w:bCs/>
          <w:i w:val="0"/>
          <w:caps w:val="0"/>
          <w:color w:val="333333"/>
          <w:spacing w:val="0"/>
          <w:sz w:val="32"/>
          <w:szCs w:val="32"/>
          <w:shd w:val="clear" w:fill="FFFFFF"/>
        </w:rPr>
        <w:t>规范化</w:t>
      </w:r>
      <w:r>
        <w:rPr>
          <w:rFonts w:hint="default" w:ascii="Times New Roman" w:hAnsi="Times New Roman" w:eastAsia="仿宋_GB2312" w:cs="Times New Roman"/>
          <w:b/>
          <w:bCs/>
          <w:i w:val="0"/>
          <w:caps w:val="0"/>
          <w:color w:val="333333"/>
          <w:spacing w:val="0"/>
          <w:sz w:val="32"/>
          <w:szCs w:val="32"/>
          <w:shd w:val="clear" w:fill="FFFFFF"/>
          <w:lang w:eastAsia="zh-CN"/>
        </w:rPr>
        <w:t>整理，并集结</w:t>
      </w:r>
      <w:r>
        <w:rPr>
          <w:rFonts w:hint="default" w:ascii="Times New Roman" w:hAnsi="Times New Roman" w:eastAsia="仿宋_GB2312" w:cs="Times New Roman"/>
          <w:b/>
          <w:bCs/>
          <w:i w:val="0"/>
          <w:caps w:val="0"/>
          <w:color w:val="333333"/>
          <w:spacing w:val="0"/>
          <w:sz w:val="32"/>
          <w:szCs w:val="32"/>
          <w:shd w:val="clear" w:fill="FFFFFF"/>
        </w:rPr>
        <w:t>成案卷。严格按照《行政处罚法》等法律、法规规定的程序依法行使执法权力，合理行使自由裁量权，充分维护和保障行政相对人享有的陈述、申辩、申请回避、听证、复议和提起诉讼等权利，防止违法乱纪行为的发生。未发现行政不作为或乱作为的情况，未发生其它行政复议、行政诉讼和行政投诉等事件，有效保证了行政执法工作的公正性、严肃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eastAsia" w:ascii="方正楷体" w:hAnsi="方正楷体" w:eastAsia="方正楷体" w:cs="方正楷体"/>
          <w:b/>
          <w:bCs/>
          <w:i w:val="0"/>
          <w:caps w:val="0"/>
          <w:color w:val="333333"/>
          <w:spacing w:val="0"/>
          <w:sz w:val="32"/>
          <w:szCs w:val="32"/>
          <w:shd w:val="clear" w:fill="FFFFFF"/>
        </w:rPr>
      </w:pPr>
      <w:r>
        <w:rPr>
          <w:rFonts w:hint="eastAsia" w:ascii="方正楷体" w:hAnsi="方正楷体" w:eastAsia="方正楷体" w:cs="方正楷体"/>
          <w:b/>
          <w:bCs/>
          <w:i w:val="0"/>
          <w:caps w:val="0"/>
          <w:color w:val="333333"/>
          <w:spacing w:val="0"/>
          <w:sz w:val="32"/>
          <w:szCs w:val="32"/>
          <w:shd w:val="clear" w:fill="FFFFFF"/>
          <w:lang w:eastAsia="zh-CN"/>
        </w:rPr>
        <w:t>（五）</w:t>
      </w:r>
      <w:r>
        <w:rPr>
          <w:rFonts w:hint="eastAsia" w:ascii="方正楷体" w:hAnsi="方正楷体" w:eastAsia="方正楷体" w:cs="方正楷体"/>
          <w:b/>
          <w:bCs/>
          <w:i w:val="0"/>
          <w:caps w:val="0"/>
          <w:color w:val="333333"/>
          <w:spacing w:val="0"/>
          <w:sz w:val="32"/>
          <w:szCs w:val="32"/>
          <w:shd w:val="clear" w:fill="FFFFFF"/>
        </w:rPr>
        <w:t>加强市场监管，</w:t>
      </w:r>
      <w:r>
        <w:rPr>
          <w:rFonts w:hint="eastAsia" w:ascii="方正楷体" w:hAnsi="方正楷体" w:eastAsia="方正楷体" w:cs="方正楷体"/>
          <w:b/>
          <w:bCs/>
          <w:i w:val="0"/>
          <w:caps w:val="0"/>
          <w:color w:val="333333"/>
          <w:spacing w:val="0"/>
          <w:sz w:val="32"/>
          <w:szCs w:val="32"/>
          <w:shd w:val="clear" w:fill="FFFFFF"/>
          <w:lang w:val="en-US" w:eastAsia="zh-CN"/>
        </w:rPr>
        <w:t>确保农业安全</w:t>
      </w:r>
    </w:p>
    <w:p>
      <w:pPr>
        <w:ind w:right="-334" w:rightChars="-159" w:firstLine="643" w:firstLineChars="200"/>
        <w:rPr>
          <w:rFonts w:hint="default" w:ascii="Times New Roman" w:hAnsi="Times New Roman" w:eastAsia="仿宋_GB2312" w:cs="Times New Roman"/>
          <w:b/>
          <w:bCs/>
          <w:i w:val="0"/>
          <w:caps w:val="0"/>
          <w:color w:val="333333"/>
          <w:spacing w:val="0"/>
          <w:sz w:val="32"/>
          <w:szCs w:val="32"/>
          <w:shd w:val="clear" w:fill="FFFFFF"/>
          <w:lang w:val="en-US" w:eastAsia="zh-CN"/>
        </w:rPr>
      </w:pPr>
      <w:r>
        <w:rPr>
          <w:rFonts w:hint="default" w:ascii="Times New Roman" w:hAnsi="Times New Roman" w:eastAsia="仿宋_GB2312" w:cs="Times New Roman"/>
          <w:b/>
          <w:bCs/>
          <w:i w:val="0"/>
          <w:caps w:val="0"/>
          <w:color w:val="333333"/>
          <w:spacing w:val="0"/>
          <w:sz w:val="32"/>
          <w:szCs w:val="32"/>
          <w:shd w:val="clear" w:fill="FFFFFF"/>
          <w:lang w:eastAsia="zh-CN"/>
        </w:rPr>
        <w:t>认真开展了</w:t>
      </w:r>
      <w:r>
        <w:rPr>
          <w:rFonts w:hint="default" w:ascii="Times New Roman" w:hAnsi="Times New Roman" w:eastAsia="仿宋_GB2312" w:cs="Times New Roman"/>
          <w:b/>
          <w:bCs/>
          <w:i w:val="0"/>
          <w:caps w:val="0"/>
          <w:color w:val="333333"/>
          <w:spacing w:val="0"/>
          <w:sz w:val="32"/>
          <w:szCs w:val="32"/>
          <w:shd w:val="clear" w:fill="FFFFFF"/>
          <w:lang w:val="en-US" w:eastAsia="zh-CN"/>
        </w:rPr>
        <w:t>水产品质量安全检测</w:t>
      </w:r>
      <w:r>
        <w:rPr>
          <w:rFonts w:hint="default" w:ascii="Times New Roman" w:hAnsi="Times New Roman" w:eastAsia="仿宋_GB2312" w:cs="Times New Roman"/>
          <w:b/>
          <w:bCs/>
          <w:i w:val="0"/>
          <w:caps w:val="0"/>
          <w:color w:val="333333"/>
          <w:spacing w:val="0"/>
          <w:sz w:val="32"/>
          <w:szCs w:val="32"/>
          <w:shd w:val="clear" w:fill="FFFFFF"/>
          <w:lang w:eastAsia="zh-CN"/>
        </w:rPr>
        <w:t>、疫情防控督导、农资生产、经营领域安全检查、</w:t>
      </w:r>
      <w:r>
        <w:rPr>
          <w:rFonts w:hint="default" w:ascii="Times New Roman" w:hAnsi="Times New Roman" w:eastAsia="仿宋_GB2312" w:cs="Times New Roman"/>
          <w:b/>
          <w:bCs/>
          <w:i w:val="0"/>
          <w:caps w:val="0"/>
          <w:color w:val="333333"/>
          <w:spacing w:val="0"/>
          <w:sz w:val="32"/>
          <w:szCs w:val="32"/>
          <w:shd w:val="clear" w:fill="FFFFFF"/>
          <w:lang w:val="en-US" w:eastAsia="zh-CN"/>
        </w:rPr>
        <w:t>放心农资下乡进村、</w:t>
      </w:r>
      <w:r>
        <w:rPr>
          <w:rFonts w:hint="default" w:ascii="Times New Roman" w:hAnsi="Times New Roman" w:eastAsia="仿宋_GB2312" w:cs="Times New Roman"/>
          <w:b/>
          <w:bCs/>
          <w:i w:val="0"/>
          <w:caps w:val="0"/>
          <w:color w:val="333333"/>
          <w:spacing w:val="0"/>
          <w:sz w:val="32"/>
          <w:szCs w:val="32"/>
          <w:shd w:val="clear" w:fill="FFFFFF"/>
          <w:lang w:eastAsia="zh-CN"/>
        </w:rPr>
        <w:t>农机年度检验等活动。</w:t>
      </w:r>
      <w:r>
        <w:rPr>
          <w:rFonts w:hint="default" w:ascii="Times New Roman" w:hAnsi="Times New Roman" w:eastAsia="仿宋_GB2312" w:cs="Times New Roman"/>
          <w:b/>
          <w:bCs/>
          <w:i w:val="0"/>
          <w:caps w:val="0"/>
          <w:color w:val="333333"/>
          <w:spacing w:val="0"/>
          <w:sz w:val="32"/>
          <w:szCs w:val="32"/>
          <w:shd w:val="clear" w:fill="FFFFFF"/>
          <w:lang w:val="en-US" w:eastAsia="zh-CN"/>
        </w:rPr>
        <w:t>今年，共</w:t>
      </w:r>
      <w:r>
        <w:rPr>
          <w:rFonts w:hint="default" w:ascii="Times New Roman" w:hAnsi="Times New Roman" w:eastAsia="仿宋_GB2312" w:cs="Times New Roman"/>
          <w:b/>
          <w:bCs/>
          <w:i w:val="0"/>
          <w:caps w:val="0"/>
          <w:color w:val="333333"/>
          <w:spacing w:val="0"/>
          <w:sz w:val="32"/>
          <w:szCs w:val="32"/>
          <w:shd w:val="clear" w:fill="FFFFFF"/>
          <w:lang w:eastAsia="zh-CN"/>
        </w:rPr>
        <w:t>出动渔业执法人员</w:t>
      </w:r>
      <w:r>
        <w:rPr>
          <w:rFonts w:hint="eastAsia" w:ascii="Times New Roman" w:hAnsi="Times New Roman" w:eastAsia="仿宋_GB2312" w:cs="Times New Roman"/>
          <w:b/>
          <w:bCs/>
          <w:i w:val="0"/>
          <w:caps w:val="0"/>
          <w:color w:val="333333"/>
          <w:spacing w:val="0"/>
          <w:sz w:val="32"/>
          <w:szCs w:val="32"/>
          <w:shd w:val="clear" w:fill="FFFFFF"/>
          <w:lang w:val="en-US" w:eastAsia="zh-CN"/>
        </w:rPr>
        <w:t>39</w:t>
      </w:r>
      <w:r>
        <w:rPr>
          <w:rFonts w:hint="default" w:ascii="Times New Roman" w:hAnsi="Times New Roman" w:eastAsia="仿宋_GB2312" w:cs="Times New Roman"/>
          <w:b/>
          <w:bCs/>
          <w:i w:val="0"/>
          <w:caps w:val="0"/>
          <w:color w:val="333333"/>
          <w:spacing w:val="0"/>
          <w:sz w:val="32"/>
          <w:szCs w:val="32"/>
          <w:shd w:val="clear" w:fill="FFFFFF"/>
          <w:lang w:eastAsia="zh-CN"/>
        </w:rPr>
        <w:t>0余人次，执法车辆150余车次，执法船艇</w:t>
      </w:r>
      <w:r>
        <w:rPr>
          <w:rFonts w:hint="eastAsia" w:ascii="Times New Roman" w:hAnsi="Times New Roman" w:eastAsia="仿宋_GB2312" w:cs="Times New Roman"/>
          <w:b/>
          <w:bCs/>
          <w:i w:val="0"/>
          <w:caps w:val="0"/>
          <w:color w:val="333333"/>
          <w:spacing w:val="0"/>
          <w:sz w:val="32"/>
          <w:szCs w:val="32"/>
          <w:shd w:val="clear" w:fill="FFFFFF"/>
          <w:lang w:val="en-US" w:eastAsia="zh-CN"/>
        </w:rPr>
        <w:t>3</w:t>
      </w:r>
      <w:r>
        <w:rPr>
          <w:rFonts w:hint="default" w:ascii="Times New Roman" w:hAnsi="Times New Roman" w:eastAsia="仿宋_GB2312" w:cs="Times New Roman"/>
          <w:b/>
          <w:bCs/>
          <w:i w:val="0"/>
          <w:caps w:val="0"/>
          <w:color w:val="333333"/>
          <w:spacing w:val="0"/>
          <w:sz w:val="32"/>
          <w:szCs w:val="32"/>
          <w:shd w:val="clear" w:fill="FFFFFF"/>
          <w:lang w:eastAsia="zh-CN"/>
        </w:rPr>
        <w:t>0艘次，检查渔业养殖单位</w:t>
      </w:r>
      <w:r>
        <w:rPr>
          <w:rFonts w:hint="eastAsia" w:ascii="Times New Roman" w:hAnsi="Times New Roman" w:eastAsia="仿宋_GB2312" w:cs="Times New Roman"/>
          <w:b/>
          <w:bCs/>
          <w:i w:val="0"/>
          <w:caps w:val="0"/>
          <w:color w:val="333333"/>
          <w:spacing w:val="0"/>
          <w:sz w:val="32"/>
          <w:szCs w:val="32"/>
          <w:shd w:val="clear" w:fill="FFFFFF"/>
          <w:lang w:val="en-US" w:eastAsia="zh-CN"/>
        </w:rPr>
        <w:t>180</w:t>
      </w:r>
      <w:r>
        <w:rPr>
          <w:rFonts w:hint="default" w:ascii="Times New Roman" w:hAnsi="Times New Roman" w:eastAsia="仿宋_GB2312" w:cs="Times New Roman"/>
          <w:b/>
          <w:bCs/>
          <w:i w:val="0"/>
          <w:caps w:val="0"/>
          <w:color w:val="333333"/>
          <w:spacing w:val="0"/>
          <w:sz w:val="32"/>
          <w:szCs w:val="32"/>
          <w:shd w:val="clear" w:fill="FFFFFF"/>
          <w:lang w:eastAsia="zh-CN"/>
        </w:rPr>
        <w:t>家次，清理、收缴非法设置迷魂阵、地笼网等非法网具</w:t>
      </w:r>
      <w:r>
        <w:rPr>
          <w:rFonts w:hint="eastAsia" w:ascii="Times New Roman" w:hAnsi="Times New Roman" w:eastAsia="仿宋_GB2312" w:cs="Times New Roman"/>
          <w:b/>
          <w:bCs/>
          <w:i w:val="0"/>
          <w:caps w:val="0"/>
          <w:color w:val="333333"/>
          <w:spacing w:val="0"/>
          <w:sz w:val="32"/>
          <w:szCs w:val="32"/>
          <w:shd w:val="clear" w:fill="FFFFFF"/>
          <w:lang w:val="en-US" w:eastAsia="zh-CN"/>
        </w:rPr>
        <w:t>29</w:t>
      </w:r>
      <w:r>
        <w:rPr>
          <w:rFonts w:hint="default" w:ascii="Times New Roman" w:hAnsi="Times New Roman" w:eastAsia="仿宋_GB2312" w:cs="Times New Roman"/>
          <w:b/>
          <w:bCs/>
          <w:i w:val="0"/>
          <w:caps w:val="0"/>
          <w:color w:val="333333"/>
          <w:spacing w:val="0"/>
          <w:sz w:val="32"/>
          <w:szCs w:val="32"/>
          <w:shd w:val="clear" w:fill="FFFFFF"/>
          <w:lang w:eastAsia="zh-CN"/>
        </w:rPr>
        <w:t>套；发放宣传材料</w:t>
      </w:r>
      <w:r>
        <w:rPr>
          <w:rFonts w:hint="eastAsia" w:ascii="Times New Roman" w:hAnsi="Times New Roman" w:eastAsia="仿宋_GB2312" w:cs="Times New Roman"/>
          <w:b/>
          <w:bCs/>
          <w:i w:val="0"/>
          <w:caps w:val="0"/>
          <w:color w:val="333333"/>
          <w:spacing w:val="0"/>
          <w:sz w:val="32"/>
          <w:szCs w:val="32"/>
          <w:shd w:val="clear" w:fill="FFFFFF"/>
          <w:lang w:val="en-US" w:eastAsia="zh-CN"/>
        </w:rPr>
        <w:t>3500</w:t>
      </w:r>
      <w:r>
        <w:rPr>
          <w:rFonts w:hint="default" w:ascii="Times New Roman" w:hAnsi="Times New Roman" w:eastAsia="仿宋_GB2312" w:cs="Times New Roman"/>
          <w:b/>
          <w:bCs/>
          <w:i w:val="0"/>
          <w:caps w:val="0"/>
          <w:color w:val="333333"/>
          <w:spacing w:val="0"/>
          <w:sz w:val="32"/>
          <w:szCs w:val="32"/>
          <w:shd w:val="clear" w:fill="FFFFFF"/>
          <w:lang w:eastAsia="zh-CN"/>
        </w:rPr>
        <w:t>余份；劝阻教育临水作业人员</w:t>
      </w:r>
      <w:r>
        <w:rPr>
          <w:rFonts w:hint="eastAsia" w:ascii="Times New Roman" w:hAnsi="Times New Roman" w:eastAsia="仿宋_GB2312" w:cs="Times New Roman"/>
          <w:b/>
          <w:bCs/>
          <w:i w:val="0"/>
          <w:caps w:val="0"/>
          <w:color w:val="333333"/>
          <w:spacing w:val="0"/>
          <w:sz w:val="32"/>
          <w:szCs w:val="32"/>
          <w:shd w:val="clear" w:fill="FFFFFF"/>
          <w:lang w:val="en-US" w:eastAsia="zh-CN"/>
        </w:rPr>
        <w:t>30</w:t>
      </w:r>
      <w:r>
        <w:rPr>
          <w:rFonts w:hint="default" w:ascii="Times New Roman" w:hAnsi="Times New Roman" w:eastAsia="仿宋_GB2312" w:cs="Times New Roman"/>
          <w:b/>
          <w:bCs/>
          <w:i w:val="0"/>
          <w:caps w:val="0"/>
          <w:color w:val="333333"/>
          <w:spacing w:val="0"/>
          <w:sz w:val="32"/>
          <w:szCs w:val="32"/>
          <w:shd w:val="clear" w:fill="FFFFFF"/>
          <w:lang w:eastAsia="zh-CN"/>
        </w:rPr>
        <w:t>余人次；放生渔获物</w:t>
      </w:r>
      <w:r>
        <w:rPr>
          <w:rFonts w:hint="eastAsia" w:ascii="Times New Roman" w:hAnsi="Times New Roman" w:eastAsia="仿宋_GB2312" w:cs="Times New Roman"/>
          <w:b/>
          <w:bCs/>
          <w:i w:val="0"/>
          <w:caps w:val="0"/>
          <w:color w:val="333333"/>
          <w:spacing w:val="0"/>
          <w:sz w:val="32"/>
          <w:szCs w:val="32"/>
          <w:shd w:val="clear" w:fill="FFFFFF"/>
          <w:lang w:val="en-US" w:eastAsia="zh-CN"/>
        </w:rPr>
        <w:t>8</w:t>
      </w:r>
      <w:r>
        <w:rPr>
          <w:rFonts w:hint="default" w:ascii="Times New Roman" w:hAnsi="Times New Roman" w:eastAsia="仿宋_GB2312" w:cs="Times New Roman"/>
          <w:b/>
          <w:bCs/>
          <w:i w:val="0"/>
          <w:caps w:val="0"/>
          <w:color w:val="333333"/>
          <w:spacing w:val="0"/>
          <w:sz w:val="32"/>
          <w:szCs w:val="32"/>
          <w:shd w:val="clear" w:fill="FFFFFF"/>
          <w:lang w:eastAsia="zh-CN"/>
        </w:rPr>
        <w:t>0余斤，立案处理</w:t>
      </w:r>
      <w:r>
        <w:rPr>
          <w:rFonts w:hint="eastAsia" w:ascii="Times New Roman" w:hAnsi="Times New Roman" w:eastAsia="仿宋_GB2312" w:cs="Times New Roman"/>
          <w:b/>
          <w:bCs/>
          <w:i w:val="0"/>
          <w:caps w:val="0"/>
          <w:color w:val="333333"/>
          <w:spacing w:val="0"/>
          <w:sz w:val="32"/>
          <w:szCs w:val="32"/>
          <w:shd w:val="clear" w:fill="FFFFFF"/>
          <w:lang w:val="en-US" w:eastAsia="zh-CN"/>
        </w:rPr>
        <w:t>网</w:t>
      </w:r>
      <w:r>
        <w:rPr>
          <w:rFonts w:hint="default" w:ascii="Times New Roman" w:hAnsi="Times New Roman" w:eastAsia="仿宋_GB2312" w:cs="Times New Roman"/>
          <w:b/>
          <w:bCs/>
          <w:i w:val="0"/>
          <w:caps w:val="0"/>
          <w:color w:val="333333"/>
          <w:spacing w:val="0"/>
          <w:sz w:val="32"/>
          <w:szCs w:val="32"/>
          <w:shd w:val="clear" w:fill="FFFFFF"/>
          <w:lang w:eastAsia="zh-CN"/>
        </w:rPr>
        <w:t>鱼案件</w:t>
      </w:r>
      <w:r>
        <w:rPr>
          <w:rFonts w:hint="eastAsia" w:ascii="Times New Roman" w:hAnsi="Times New Roman" w:eastAsia="仿宋_GB2312" w:cs="Times New Roman"/>
          <w:b/>
          <w:bCs/>
          <w:i w:val="0"/>
          <w:caps w:val="0"/>
          <w:color w:val="333333"/>
          <w:spacing w:val="0"/>
          <w:sz w:val="32"/>
          <w:szCs w:val="32"/>
          <w:shd w:val="clear" w:fill="FFFFFF"/>
          <w:lang w:val="en-US" w:eastAsia="zh-CN"/>
        </w:rPr>
        <w:t>2</w:t>
      </w:r>
      <w:r>
        <w:rPr>
          <w:rFonts w:hint="default" w:ascii="Times New Roman" w:hAnsi="Times New Roman" w:eastAsia="仿宋_GB2312" w:cs="Times New Roman"/>
          <w:b/>
          <w:bCs/>
          <w:i w:val="0"/>
          <w:caps w:val="0"/>
          <w:color w:val="333333"/>
          <w:spacing w:val="0"/>
          <w:sz w:val="32"/>
          <w:szCs w:val="32"/>
          <w:shd w:val="clear" w:fill="FFFFFF"/>
          <w:lang w:eastAsia="zh-CN"/>
        </w:rPr>
        <w:t>起</w:t>
      </w:r>
      <w:r>
        <w:rPr>
          <w:rFonts w:hint="eastAsia" w:ascii="Times New Roman" w:hAnsi="Times New Roman" w:eastAsia="仿宋_GB2312" w:cs="Times New Roman"/>
          <w:b/>
          <w:bCs/>
          <w:i w:val="0"/>
          <w:caps w:val="0"/>
          <w:color w:val="333333"/>
          <w:spacing w:val="0"/>
          <w:sz w:val="32"/>
          <w:szCs w:val="32"/>
          <w:shd w:val="clear" w:fill="FFFFFF"/>
          <w:lang w:eastAsia="zh-CN"/>
        </w:rPr>
        <w:t>，</w:t>
      </w:r>
      <w:r>
        <w:rPr>
          <w:rFonts w:hint="eastAsia" w:ascii="Times New Roman" w:hAnsi="Times New Roman" w:eastAsia="仿宋_GB2312" w:cs="Times New Roman"/>
          <w:b/>
          <w:bCs/>
          <w:i w:val="0"/>
          <w:caps w:val="0"/>
          <w:color w:val="333333"/>
          <w:spacing w:val="0"/>
          <w:sz w:val="32"/>
          <w:szCs w:val="32"/>
          <w:shd w:val="clear" w:fill="FFFFFF"/>
          <w:lang w:val="en-US" w:eastAsia="zh-CN"/>
        </w:rPr>
        <w:t>罚款4000元</w:t>
      </w:r>
      <w:r>
        <w:rPr>
          <w:rFonts w:hint="default" w:ascii="Times New Roman" w:hAnsi="Times New Roman" w:eastAsia="仿宋_GB2312" w:cs="Times New Roman"/>
          <w:b/>
          <w:bCs/>
          <w:i w:val="0"/>
          <w:caps w:val="0"/>
          <w:color w:val="333333"/>
          <w:spacing w:val="0"/>
          <w:sz w:val="32"/>
          <w:szCs w:val="32"/>
          <w:shd w:val="clear" w:fill="FFFFFF"/>
          <w:lang w:eastAsia="zh-CN"/>
        </w:rPr>
        <w:t>。开展</w:t>
      </w:r>
      <w:r>
        <w:rPr>
          <w:rFonts w:hint="default" w:ascii="Times New Roman" w:hAnsi="Times New Roman" w:eastAsia="仿宋_GB2312" w:cs="Times New Roman"/>
          <w:b/>
          <w:bCs/>
          <w:i w:val="0"/>
          <w:caps w:val="0"/>
          <w:color w:val="333333"/>
          <w:spacing w:val="0"/>
          <w:sz w:val="32"/>
          <w:szCs w:val="32"/>
          <w:shd w:val="clear" w:fill="FFFFFF"/>
          <w:lang w:val="en-US" w:eastAsia="zh-CN"/>
        </w:rPr>
        <w:t>农资</w:t>
      </w:r>
      <w:r>
        <w:rPr>
          <w:rFonts w:hint="default" w:ascii="Times New Roman" w:hAnsi="Times New Roman" w:eastAsia="仿宋_GB2312" w:cs="Times New Roman"/>
          <w:b/>
          <w:bCs/>
          <w:i w:val="0"/>
          <w:caps w:val="0"/>
          <w:color w:val="333333"/>
          <w:spacing w:val="0"/>
          <w:sz w:val="32"/>
          <w:szCs w:val="32"/>
          <w:shd w:val="clear" w:fill="FFFFFF"/>
          <w:lang w:eastAsia="zh-CN"/>
        </w:rPr>
        <w:t>专项检查，</w:t>
      </w:r>
      <w:r>
        <w:rPr>
          <w:rFonts w:hint="default" w:ascii="Times New Roman" w:hAnsi="Times New Roman" w:eastAsia="仿宋_GB2312" w:cs="Times New Roman"/>
          <w:b/>
          <w:bCs/>
          <w:i w:val="0"/>
          <w:caps w:val="0"/>
          <w:color w:val="333333"/>
          <w:spacing w:val="0"/>
          <w:sz w:val="32"/>
          <w:szCs w:val="32"/>
          <w:shd w:val="clear" w:fill="FFFFFF"/>
          <w:lang w:val="en-US" w:eastAsia="zh-CN"/>
        </w:rPr>
        <w:t>共检查农资生产、经营主体</w:t>
      </w:r>
      <w:r>
        <w:rPr>
          <w:rFonts w:hint="eastAsia" w:ascii="Times New Roman" w:hAnsi="Times New Roman" w:eastAsia="仿宋_GB2312" w:cs="Times New Roman"/>
          <w:b/>
          <w:bCs/>
          <w:i w:val="0"/>
          <w:caps w:val="0"/>
          <w:color w:val="333333"/>
          <w:spacing w:val="0"/>
          <w:sz w:val="32"/>
          <w:szCs w:val="32"/>
          <w:shd w:val="clear" w:fill="FFFFFF"/>
          <w:lang w:val="en-US" w:eastAsia="zh-CN"/>
        </w:rPr>
        <w:t>630</w:t>
      </w:r>
      <w:r>
        <w:rPr>
          <w:rFonts w:hint="default" w:ascii="Times New Roman" w:hAnsi="Times New Roman" w:eastAsia="仿宋_GB2312" w:cs="Times New Roman"/>
          <w:b/>
          <w:bCs/>
          <w:i w:val="0"/>
          <w:caps w:val="0"/>
          <w:color w:val="333333"/>
          <w:spacing w:val="0"/>
          <w:sz w:val="32"/>
          <w:szCs w:val="32"/>
          <w:shd w:val="clear" w:fill="FFFFFF"/>
          <w:lang w:val="en-US" w:eastAsia="zh-CN"/>
        </w:rPr>
        <w:t>家次，下地入户倒查农资</w:t>
      </w:r>
      <w:r>
        <w:rPr>
          <w:rFonts w:hint="eastAsia" w:ascii="Times New Roman" w:hAnsi="Times New Roman" w:eastAsia="仿宋_GB2312" w:cs="Times New Roman"/>
          <w:b/>
          <w:bCs/>
          <w:i w:val="0"/>
          <w:caps w:val="0"/>
          <w:color w:val="333333"/>
          <w:spacing w:val="0"/>
          <w:sz w:val="32"/>
          <w:szCs w:val="32"/>
          <w:shd w:val="clear" w:fill="FFFFFF"/>
          <w:lang w:val="en-US" w:eastAsia="zh-CN"/>
        </w:rPr>
        <w:t>5</w:t>
      </w:r>
      <w:r>
        <w:rPr>
          <w:rFonts w:hint="default" w:ascii="Times New Roman" w:hAnsi="Times New Roman" w:eastAsia="仿宋_GB2312" w:cs="Times New Roman"/>
          <w:b/>
          <w:bCs/>
          <w:i w:val="0"/>
          <w:caps w:val="0"/>
          <w:color w:val="333333"/>
          <w:spacing w:val="0"/>
          <w:sz w:val="32"/>
          <w:szCs w:val="32"/>
          <w:shd w:val="clear" w:fill="FFFFFF"/>
          <w:lang w:val="en-US" w:eastAsia="zh-CN"/>
        </w:rPr>
        <w:t>次，出动执法人员</w:t>
      </w:r>
      <w:r>
        <w:rPr>
          <w:rFonts w:hint="eastAsia" w:ascii="Times New Roman" w:hAnsi="Times New Roman" w:eastAsia="仿宋_GB2312" w:cs="Times New Roman"/>
          <w:b/>
          <w:bCs/>
          <w:i w:val="0"/>
          <w:caps w:val="0"/>
          <w:color w:val="333333"/>
          <w:spacing w:val="0"/>
          <w:sz w:val="32"/>
          <w:szCs w:val="32"/>
          <w:shd w:val="clear" w:fill="FFFFFF"/>
          <w:lang w:val="en-US" w:eastAsia="zh-CN"/>
        </w:rPr>
        <w:t>311</w:t>
      </w:r>
      <w:r>
        <w:rPr>
          <w:rFonts w:hint="default" w:ascii="Times New Roman" w:hAnsi="Times New Roman" w:eastAsia="仿宋_GB2312" w:cs="Times New Roman"/>
          <w:b/>
          <w:bCs/>
          <w:i w:val="0"/>
          <w:caps w:val="0"/>
          <w:color w:val="333333"/>
          <w:spacing w:val="0"/>
          <w:sz w:val="32"/>
          <w:szCs w:val="32"/>
          <w:shd w:val="clear" w:fill="FFFFFF"/>
          <w:lang w:val="en-US" w:eastAsia="zh-CN"/>
        </w:rPr>
        <w:t>人次，抽检农药</w:t>
      </w:r>
      <w:r>
        <w:rPr>
          <w:rFonts w:hint="eastAsia" w:ascii="Times New Roman" w:hAnsi="Times New Roman" w:eastAsia="仿宋_GB2312" w:cs="Times New Roman"/>
          <w:b/>
          <w:bCs/>
          <w:i w:val="0"/>
          <w:caps w:val="0"/>
          <w:color w:val="333333"/>
          <w:spacing w:val="0"/>
          <w:sz w:val="32"/>
          <w:szCs w:val="32"/>
          <w:shd w:val="clear" w:fill="FFFFFF"/>
          <w:lang w:val="en-US" w:eastAsia="zh-CN"/>
        </w:rPr>
        <w:t>12</w:t>
      </w:r>
      <w:r>
        <w:rPr>
          <w:rFonts w:hint="default" w:ascii="Times New Roman" w:hAnsi="Times New Roman" w:eastAsia="仿宋_GB2312" w:cs="Times New Roman"/>
          <w:b/>
          <w:bCs/>
          <w:i w:val="0"/>
          <w:caps w:val="0"/>
          <w:color w:val="333333"/>
          <w:spacing w:val="0"/>
          <w:sz w:val="32"/>
          <w:szCs w:val="32"/>
          <w:shd w:val="clear" w:fill="FFFFFF"/>
          <w:lang w:val="en-US" w:eastAsia="zh-CN"/>
        </w:rPr>
        <w:t>批次，抽检肥料</w:t>
      </w:r>
      <w:r>
        <w:rPr>
          <w:rFonts w:hint="eastAsia" w:ascii="Times New Roman" w:hAnsi="Times New Roman" w:eastAsia="仿宋_GB2312" w:cs="Times New Roman"/>
          <w:b/>
          <w:bCs/>
          <w:i w:val="0"/>
          <w:caps w:val="0"/>
          <w:color w:val="333333"/>
          <w:spacing w:val="0"/>
          <w:sz w:val="32"/>
          <w:szCs w:val="32"/>
          <w:shd w:val="clear" w:fill="FFFFFF"/>
          <w:lang w:val="en-US" w:eastAsia="zh-CN"/>
        </w:rPr>
        <w:t>8</w:t>
      </w:r>
      <w:r>
        <w:rPr>
          <w:rFonts w:hint="default" w:ascii="Times New Roman" w:hAnsi="Times New Roman" w:eastAsia="仿宋_GB2312" w:cs="Times New Roman"/>
          <w:b/>
          <w:bCs/>
          <w:i w:val="0"/>
          <w:caps w:val="0"/>
          <w:color w:val="333333"/>
          <w:spacing w:val="0"/>
          <w:sz w:val="32"/>
          <w:szCs w:val="32"/>
          <w:shd w:val="clear" w:fill="FFFFFF"/>
          <w:lang w:val="en-US" w:eastAsia="zh-CN"/>
        </w:rPr>
        <w:t>批次；立案</w:t>
      </w:r>
      <w:r>
        <w:rPr>
          <w:rFonts w:hint="eastAsia" w:ascii="Times New Roman" w:hAnsi="Times New Roman" w:eastAsia="仿宋_GB2312" w:cs="Times New Roman"/>
          <w:b/>
          <w:bCs/>
          <w:i w:val="0"/>
          <w:caps w:val="0"/>
          <w:color w:val="333333"/>
          <w:spacing w:val="0"/>
          <w:sz w:val="32"/>
          <w:szCs w:val="32"/>
          <w:shd w:val="clear" w:fill="FFFFFF"/>
          <w:lang w:val="en-US" w:eastAsia="zh-CN"/>
        </w:rPr>
        <w:t>7</w:t>
      </w:r>
      <w:r>
        <w:rPr>
          <w:rFonts w:hint="default" w:ascii="Times New Roman" w:hAnsi="Times New Roman" w:eastAsia="仿宋_GB2312" w:cs="Times New Roman"/>
          <w:b/>
          <w:bCs/>
          <w:i w:val="0"/>
          <w:caps w:val="0"/>
          <w:color w:val="333333"/>
          <w:spacing w:val="0"/>
          <w:sz w:val="32"/>
          <w:szCs w:val="32"/>
          <w:shd w:val="clear" w:fill="FFFFFF"/>
          <w:lang w:val="en-US" w:eastAsia="zh-CN"/>
        </w:rPr>
        <w:t>起，结案</w:t>
      </w:r>
      <w:r>
        <w:rPr>
          <w:rFonts w:hint="eastAsia" w:ascii="Times New Roman" w:hAnsi="Times New Roman" w:eastAsia="仿宋_GB2312" w:cs="Times New Roman"/>
          <w:b/>
          <w:bCs/>
          <w:i w:val="0"/>
          <w:caps w:val="0"/>
          <w:color w:val="333333"/>
          <w:spacing w:val="0"/>
          <w:sz w:val="32"/>
          <w:szCs w:val="32"/>
          <w:shd w:val="clear" w:fill="FFFFFF"/>
          <w:lang w:val="en-US" w:eastAsia="zh-CN"/>
        </w:rPr>
        <w:t>7</w:t>
      </w:r>
      <w:r>
        <w:rPr>
          <w:rFonts w:hint="default" w:ascii="Times New Roman" w:hAnsi="Times New Roman" w:eastAsia="仿宋_GB2312" w:cs="Times New Roman"/>
          <w:b/>
          <w:bCs/>
          <w:i w:val="0"/>
          <w:caps w:val="0"/>
          <w:color w:val="333333"/>
          <w:spacing w:val="0"/>
          <w:sz w:val="32"/>
          <w:szCs w:val="32"/>
          <w:shd w:val="clear" w:fill="FFFFFF"/>
          <w:lang w:val="en-US" w:eastAsia="zh-CN"/>
        </w:rPr>
        <w:t>起，罚款2.</w:t>
      </w:r>
      <w:r>
        <w:rPr>
          <w:rFonts w:hint="eastAsia" w:ascii="Times New Roman" w:hAnsi="Times New Roman" w:eastAsia="仿宋_GB2312" w:cs="Times New Roman"/>
          <w:b/>
          <w:bCs/>
          <w:i w:val="0"/>
          <w:caps w:val="0"/>
          <w:color w:val="333333"/>
          <w:spacing w:val="0"/>
          <w:sz w:val="32"/>
          <w:szCs w:val="32"/>
          <w:shd w:val="clear" w:fill="FFFFFF"/>
          <w:lang w:val="en-US" w:eastAsia="zh-CN"/>
        </w:rPr>
        <w:t>52</w:t>
      </w:r>
      <w:r>
        <w:rPr>
          <w:rFonts w:hint="default" w:ascii="Times New Roman" w:hAnsi="Times New Roman" w:eastAsia="仿宋_GB2312" w:cs="Times New Roman"/>
          <w:b/>
          <w:bCs/>
          <w:i w:val="0"/>
          <w:caps w:val="0"/>
          <w:color w:val="333333"/>
          <w:spacing w:val="0"/>
          <w:sz w:val="32"/>
          <w:szCs w:val="32"/>
          <w:shd w:val="clear" w:fill="FFFFFF"/>
          <w:lang w:val="en-US" w:eastAsia="zh-CN"/>
        </w:rPr>
        <w:t>万元。联合开展</w:t>
      </w:r>
      <w:r>
        <w:rPr>
          <w:rFonts w:hint="default" w:ascii="Times New Roman" w:hAnsi="Times New Roman" w:eastAsia="仿宋_GB2312" w:cs="Times New Roman"/>
          <w:b/>
          <w:bCs/>
          <w:i w:val="0"/>
          <w:caps w:val="0"/>
          <w:color w:val="333333"/>
          <w:spacing w:val="0"/>
          <w:sz w:val="32"/>
          <w:szCs w:val="32"/>
          <w:shd w:val="clear" w:fill="FFFFFF"/>
          <w:lang w:eastAsia="zh-CN"/>
        </w:rPr>
        <w:t>农机年度检</w:t>
      </w:r>
      <w:r>
        <w:rPr>
          <w:rFonts w:hint="default" w:ascii="Times New Roman" w:hAnsi="Times New Roman" w:eastAsia="仿宋_GB2312" w:cs="Times New Roman"/>
          <w:b/>
          <w:bCs/>
          <w:i w:val="0"/>
          <w:caps w:val="0"/>
          <w:color w:val="333333"/>
          <w:spacing w:val="0"/>
          <w:sz w:val="32"/>
          <w:szCs w:val="32"/>
          <w:shd w:val="clear" w:fill="FFFFFF"/>
          <w:lang w:val="en-US" w:eastAsia="zh-CN"/>
        </w:rPr>
        <w:t>审和隐患排查</w:t>
      </w:r>
      <w:r>
        <w:rPr>
          <w:rFonts w:hint="default" w:ascii="Times New Roman" w:hAnsi="Times New Roman" w:eastAsia="仿宋_GB2312" w:cs="Times New Roman"/>
          <w:b/>
          <w:bCs/>
          <w:i w:val="0"/>
          <w:caps w:val="0"/>
          <w:color w:val="333333"/>
          <w:spacing w:val="0"/>
          <w:sz w:val="32"/>
          <w:szCs w:val="32"/>
          <w:shd w:val="clear" w:fill="FFFFFF"/>
          <w:lang w:eastAsia="zh-CN"/>
        </w:rPr>
        <w:t>工作，共检查农机合作社</w:t>
      </w:r>
      <w:r>
        <w:rPr>
          <w:rFonts w:hint="eastAsia" w:ascii="Times New Roman" w:hAnsi="Times New Roman" w:eastAsia="仿宋_GB2312" w:cs="Times New Roman"/>
          <w:b/>
          <w:bCs/>
          <w:i w:val="0"/>
          <w:caps w:val="0"/>
          <w:color w:val="333333"/>
          <w:spacing w:val="0"/>
          <w:sz w:val="32"/>
          <w:szCs w:val="32"/>
          <w:shd w:val="clear" w:fill="FFFFFF"/>
          <w:lang w:val="en-US" w:eastAsia="zh-CN"/>
        </w:rPr>
        <w:t>5</w:t>
      </w:r>
      <w:r>
        <w:rPr>
          <w:rFonts w:hint="default" w:ascii="Times New Roman" w:hAnsi="Times New Roman" w:eastAsia="仿宋_GB2312" w:cs="Times New Roman"/>
          <w:b/>
          <w:bCs/>
          <w:i w:val="0"/>
          <w:caps w:val="0"/>
          <w:color w:val="333333"/>
          <w:spacing w:val="0"/>
          <w:sz w:val="32"/>
          <w:szCs w:val="32"/>
          <w:shd w:val="clear" w:fill="FFFFFF"/>
          <w:lang w:eastAsia="zh-CN"/>
        </w:rPr>
        <w:t>0余家，检查拖拉机和联合收割机</w:t>
      </w:r>
      <w:r>
        <w:rPr>
          <w:rFonts w:hint="eastAsia" w:ascii="Times New Roman" w:hAnsi="Times New Roman" w:eastAsia="仿宋_GB2312" w:cs="Times New Roman"/>
          <w:b/>
          <w:bCs/>
          <w:i w:val="0"/>
          <w:caps w:val="0"/>
          <w:color w:val="333333"/>
          <w:spacing w:val="0"/>
          <w:sz w:val="32"/>
          <w:szCs w:val="32"/>
          <w:shd w:val="clear" w:fill="FFFFFF"/>
          <w:lang w:val="en-US" w:eastAsia="zh-CN"/>
        </w:rPr>
        <w:t>48</w:t>
      </w:r>
      <w:r>
        <w:rPr>
          <w:rFonts w:hint="default" w:ascii="Times New Roman" w:hAnsi="Times New Roman" w:eastAsia="仿宋_GB2312" w:cs="Times New Roman"/>
          <w:b/>
          <w:bCs/>
          <w:i w:val="0"/>
          <w:caps w:val="0"/>
          <w:color w:val="333333"/>
          <w:spacing w:val="0"/>
          <w:sz w:val="32"/>
          <w:szCs w:val="32"/>
          <w:shd w:val="clear" w:fill="FFFFFF"/>
          <w:lang w:eastAsia="zh-CN"/>
        </w:rPr>
        <w:t>0台，检查配套农业机械</w:t>
      </w:r>
      <w:r>
        <w:rPr>
          <w:rFonts w:hint="eastAsia" w:ascii="Times New Roman" w:hAnsi="Times New Roman" w:eastAsia="仿宋_GB2312" w:cs="Times New Roman"/>
          <w:b/>
          <w:bCs/>
          <w:i w:val="0"/>
          <w:caps w:val="0"/>
          <w:color w:val="333333"/>
          <w:spacing w:val="0"/>
          <w:sz w:val="32"/>
          <w:szCs w:val="32"/>
          <w:shd w:val="clear" w:fill="FFFFFF"/>
          <w:lang w:val="en-US" w:eastAsia="zh-CN"/>
        </w:rPr>
        <w:t>81</w:t>
      </w:r>
      <w:r>
        <w:rPr>
          <w:rFonts w:hint="default" w:ascii="Times New Roman" w:hAnsi="Times New Roman" w:eastAsia="仿宋_GB2312" w:cs="Times New Roman"/>
          <w:b/>
          <w:bCs/>
          <w:i w:val="0"/>
          <w:caps w:val="0"/>
          <w:color w:val="333333"/>
          <w:spacing w:val="0"/>
          <w:sz w:val="32"/>
          <w:szCs w:val="32"/>
          <w:shd w:val="clear" w:fill="FFFFFF"/>
          <w:lang w:eastAsia="zh-CN"/>
        </w:rPr>
        <w:t>0余台套，发放农机安全宣传材料</w:t>
      </w:r>
      <w:r>
        <w:rPr>
          <w:rFonts w:hint="eastAsia" w:ascii="Times New Roman" w:hAnsi="Times New Roman" w:eastAsia="仿宋_GB2312" w:cs="Times New Roman"/>
          <w:b/>
          <w:bCs/>
          <w:i w:val="0"/>
          <w:caps w:val="0"/>
          <w:color w:val="333333"/>
          <w:spacing w:val="0"/>
          <w:sz w:val="32"/>
          <w:szCs w:val="32"/>
          <w:shd w:val="clear" w:fill="FFFFFF"/>
          <w:lang w:val="en-US" w:eastAsia="zh-CN"/>
        </w:rPr>
        <w:t>2</w:t>
      </w:r>
      <w:r>
        <w:rPr>
          <w:rFonts w:hint="default" w:ascii="Times New Roman" w:hAnsi="Times New Roman" w:eastAsia="仿宋_GB2312" w:cs="Times New Roman"/>
          <w:b/>
          <w:bCs/>
          <w:i w:val="0"/>
          <w:caps w:val="0"/>
          <w:color w:val="333333"/>
          <w:spacing w:val="0"/>
          <w:sz w:val="32"/>
          <w:szCs w:val="32"/>
          <w:shd w:val="clear" w:fill="FFFFFF"/>
          <w:lang w:eastAsia="zh-CN"/>
        </w:rPr>
        <w:t>000余份，排查整治安全隐患</w:t>
      </w:r>
      <w:r>
        <w:rPr>
          <w:rFonts w:hint="eastAsia" w:ascii="Times New Roman" w:hAnsi="Times New Roman" w:eastAsia="仿宋_GB2312" w:cs="Times New Roman"/>
          <w:b/>
          <w:bCs/>
          <w:i w:val="0"/>
          <w:caps w:val="0"/>
          <w:color w:val="333333"/>
          <w:spacing w:val="0"/>
          <w:sz w:val="32"/>
          <w:szCs w:val="32"/>
          <w:shd w:val="clear" w:fill="FFFFFF"/>
          <w:lang w:val="en-US" w:eastAsia="zh-CN"/>
        </w:rPr>
        <w:t>5</w:t>
      </w:r>
      <w:r>
        <w:rPr>
          <w:rFonts w:hint="default" w:ascii="Times New Roman" w:hAnsi="Times New Roman" w:eastAsia="仿宋_GB2312" w:cs="Times New Roman"/>
          <w:b/>
          <w:bCs/>
          <w:i w:val="0"/>
          <w:caps w:val="0"/>
          <w:color w:val="333333"/>
          <w:spacing w:val="0"/>
          <w:sz w:val="32"/>
          <w:szCs w:val="32"/>
          <w:shd w:val="clear" w:fill="FFFFFF"/>
          <w:lang w:eastAsia="zh-CN"/>
        </w:rPr>
        <w:t>起。开展农机安全检查，全年共检查农机合作社1</w:t>
      </w:r>
      <w:r>
        <w:rPr>
          <w:rFonts w:hint="eastAsia" w:ascii="Times New Roman" w:hAnsi="Times New Roman" w:eastAsia="仿宋_GB2312" w:cs="Times New Roman"/>
          <w:b/>
          <w:bCs/>
          <w:i w:val="0"/>
          <w:caps w:val="0"/>
          <w:color w:val="333333"/>
          <w:spacing w:val="0"/>
          <w:sz w:val="32"/>
          <w:szCs w:val="32"/>
          <w:shd w:val="clear" w:fill="FFFFFF"/>
          <w:lang w:val="en-US" w:eastAsia="zh-CN"/>
        </w:rPr>
        <w:t>6</w:t>
      </w:r>
      <w:r>
        <w:rPr>
          <w:rFonts w:hint="default" w:ascii="Times New Roman" w:hAnsi="Times New Roman" w:eastAsia="仿宋_GB2312" w:cs="Times New Roman"/>
          <w:b/>
          <w:bCs/>
          <w:i w:val="0"/>
          <w:caps w:val="0"/>
          <w:color w:val="333333"/>
          <w:spacing w:val="0"/>
          <w:sz w:val="32"/>
          <w:szCs w:val="32"/>
          <w:shd w:val="clear" w:fill="FFFFFF"/>
          <w:lang w:eastAsia="zh-CN"/>
        </w:rPr>
        <w:t>0余家次，检查农机大户</w:t>
      </w:r>
      <w:r>
        <w:rPr>
          <w:rFonts w:hint="default" w:ascii="Times New Roman" w:hAnsi="Times New Roman" w:eastAsia="仿宋_GB2312" w:cs="Times New Roman"/>
          <w:b/>
          <w:bCs/>
          <w:i w:val="0"/>
          <w:caps w:val="0"/>
          <w:color w:val="333333"/>
          <w:spacing w:val="0"/>
          <w:sz w:val="32"/>
          <w:szCs w:val="32"/>
          <w:shd w:val="clear" w:fill="FFFFFF"/>
          <w:lang w:val="en-US" w:eastAsia="zh-CN"/>
        </w:rPr>
        <w:t>1</w:t>
      </w:r>
      <w:r>
        <w:rPr>
          <w:rFonts w:hint="eastAsia" w:ascii="Times New Roman" w:hAnsi="Times New Roman" w:eastAsia="仿宋_GB2312" w:cs="Times New Roman"/>
          <w:b/>
          <w:bCs/>
          <w:i w:val="0"/>
          <w:caps w:val="0"/>
          <w:color w:val="333333"/>
          <w:spacing w:val="0"/>
          <w:sz w:val="32"/>
          <w:szCs w:val="32"/>
          <w:shd w:val="clear" w:fill="FFFFFF"/>
          <w:lang w:val="en-US" w:eastAsia="zh-CN"/>
        </w:rPr>
        <w:t>9</w:t>
      </w:r>
      <w:r>
        <w:rPr>
          <w:rFonts w:hint="default" w:ascii="Times New Roman" w:hAnsi="Times New Roman" w:eastAsia="仿宋_GB2312" w:cs="Times New Roman"/>
          <w:b/>
          <w:bCs/>
          <w:i w:val="0"/>
          <w:caps w:val="0"/>
          <w:color w:val="333333"/>
          <w:spacing w:val="0"/>
          <w:sz w:val="32"/>
          <w:szCs w:val="32"/>
          <w:shd w:val="clear" w:fill="FFFFFF"/>
          <w:lang w:val="en-US" w:eastAsia="zh-CN"/>
        </w:rPr>
        <w:t>0</w:t>
      </w:r>
      <w:r>
        <w:rPr>
          <w:rFonts w:hint="default" w:ascii="Times New Roman" w:hAnsi="Times New Roman" w:eastAsia="仿宋_GB2312" w:cs="Times New Roman"/>
          <w:b/>
          <w:bCs/>
          <w:i w:val="0"/>
          <w:caps w:val="0"/>
          <w:color w:val="333333"/>
          <w:spacing w:val="0"/>
          <w:sz w:val="32"/>
          <w:szCs w:val="32"/>
          <w:shd w:val="clear" w:fill="FFFFFF"/>
          <w:lang w:eastAsia="zh-CN"/>
        </w:rPr>
        <w:t>余家次，依法查处拖拉机和联合收割机无牌行驶、无证驾驶、脱检脱审、机证不符等违法行为，共排查整改各类违法行为和安全隐患</w:t>
      </w:r>
      <w:r>
        <w:rPr>
          <w:rFonts w:hint="eastAsia" w:ascii="Times New Roman" w:hAnsi="Times New Roman" w:eastAsia="仿宋_GB2312" w:cs="Times New Roman"/>
          <w:b/>
          <w:bCs/>
          <w:i w:val="0"/>
          <w:caps w:val="0"/>
          <w:color w:val="333333"/>
          <w:spacing w:val="0"/>
          <w:sz w:val="32"/>
          <w:szCs w:val="32"/>
          <w:shd w:val="clear" w:fill="FFFFFF"/>
          <w:lang w:val="en-US" w:eastAsia="zh-CN"/>
        </w:rPr>
        <w:t>40</w:t>
      </w:r>
      <w:r>
        <w:rPr>
          <w:rFonts w:hint="default" w:ascii="Times New Roman" w:hAnsi="Times New Roman" w:eastAsia="仿宋_GB2312" w:cs="Times New Roman"/>
          <w:b/>
          <w:bCs/>
          <w:i w:val="0"/>
          <w:caps w:val="0"/>
          <w:color w:val="333333"/>
          <w:spacing w:val="0"/>
          <w:sz w:val="32"/>
          <w:szCs w:val="32"/>
          <w:shd w:val="clear" w:fill="FFFFFF"/>
          <w:lang w:eastAsia="zh-CN"/>
        </w:rPr>
        <w:t>余处。</w:t>
      </w:r>
      <w:r>
        <w:rPr>
          <w:rFonts w:hint="default" w:ascii="Times New Roman" w:hAnsi="Times New Roman" w:eastAsia="仿宋_GB2312" w:cs="Times New Roman"/>
          <w:b/>
          <w:bCs/>
          <w:i w:val="0"/>
          <w:caps w:val="0"/>
          <w:color w:val="333333"/>
          <w:spacing w:val="0"/>
          <w:sz w:val="32"/>
          <w:szCs w:val="32"/>
          <w:shd w:val="clear" w:fill="FFFFFF"/>
          <w:lang w:val="en-US" w:eastAsia="zh-CN"/>
        </w:rPr>
        <w:t>全年</w:t>
      </w:r>
      <w:r>
        <w:rPr>
          <w:rFonts w:hint="default" w:ascii="Times New Roman" w:hAnsi="Times New Roman" w:eastAsia="仿宋_GB2312" w:cs="Times New Roman"/>
          <w:b/>
          <w:bCs/>
          <w:i w:val="0"/>
          <w:caps w:val="0"/>
          <w:color w:val="333333"/>
          <w:spacing w:val="0"/>
          <w:sz w:val="32"/>
          <w:szCs w:val="32"/>
          <w:shd w:val="clear" w:fill="FFFFFF"/>
          <w:lang w:eastAsia="zh-CN"/>
        </w:rPr>
        <w:t>与公安交警开展联合执法</w:t>
      </w:r>
      <w:r>
        <w:rPr>
          <w:rFonts w:hint="eastAsia" w:ascii="Times New Roman" w:hAnsi="Times New Roman" w:eastAsia="仿宋_GB2312" w:cs="Times New Roman"/>
          <w:b/>
          <w:bCs/>
          <w:i w:val="0"/>
          <w:caps w:val="0"/>
          <w:color w:val="333333"/>
          <w:spacing w:val="0"/>
          <w:sz w:val="32"/>
          <w:szCs w:val="32"/>
          <w:shd w:val="clear" w:fill="FFFFFF"/>
          <w:lang w:val="en-US" w:eastAsia="zh-CN"/>
        </w:rPr>
        <w:t>3</w:t>
      </w:r>
      <w:r>
        <w:rPr>
          <w:rFonts w:hint="default" w:ascii="Times New Roman" w:hAnsi="Times New Roman" w:eastAsia="仿宋_GB2312" w:cs="Times New Roman"/>
          <w:b/>
          <w:bCs/>
          <w:i w:val="0"/>
          <w:caps w:val="0"/>
          <w:color w:val="333333"/>
          <w:spacing w:val="0"/>
          <w:sz w:val="32"/>
          <w:szCs w:val="32"/>
          <w:shd w:val="clear" w:fill="FFFFFF"/>
          <w:lang w:val="en-US" w:eastAsia="zh-CN"/>
        </w:rPr>
        <w:t>次</w:t>
      </w:r>
      <w:r>
        <w:rPr>
          <w:rFonts w:hint="default" w:ascii="Times New Roman" w:hAnsi="Times New Roman" w:eastAsia="仿宋_GB2312" w:cs="Times New Roman"/>
          <w:b/>
          <w:bCs/>
          <w:i w:val="0"/>
          <w:caps w:val="0"/>
          <w:color w:val="333333"/>
          <w:spacing w:val="0"/>
          <w:sz w:val="32"/>
          <w:szCs w:val="32"/>
          <w:shd w:val="clear" w:fill="FFFFFF"/>
          <w:lang w:eastAsia="zh-CN"/>
        </w:rPr>
        <w:t>，查处拖拉机</w:t>
      </w:r>
      <w:r>
        <w:rPr>
          <w:rFonts w:hint="eastAsia" w:ascii="Times New Roman" w:hAnsi="Times New Roman" w:eastAsia="仿宋_GB2312" w:cs="Times New Roman"/>
          <w:b/>
          <w:bCs/>
          <w:i w:val="0"/>
          <w:caps w:val="0"/>
          <w:color w:val="333333"/>
          <w:spacing w:val="0"/>
          <w:sz w:val="32"/>
          <w:szCs w:val="32"/>
          <w:shd w:val="clear" w:fill="FFFFFF"/>
          <w:lang w:val="en-US" w:eastAsia="zh-CN"/>
        </w:rPr>
        <w:t>12</w:t>
      </w:r>
      <w:r>
        <w:rPr>
          <w:rFonts w:hint="default" w:ascii="Times New Roman" w:hAnsi="Times New Roman" w:eastAsia="仿宋_GB2312" w:cs="Times New Roman"/>
          <w:b/>
          <w:bCs/>
          <w:i w:val="0"/>
          <w:caps w:val="0"/>
          <w:color w:val="333333"/>
          <w:spacing w:val="0"/>
          <w:sz w:val="32"/>
          <w:szCs w:val="32"/>
          <w:shd w:val="clear" w:fill="FFFFFF"/>
          <w:lang w:eastAsia="zh-CN"/>
        </w:rPr>
        <w:t>台。进一步规范生猪调运，制定了《曲阜市违法违规调运生猪百日专项打击行动实施方案》，严格生猪调运环节查验把关，强化人员派驻值守，强化调运查证验物，严格运输车辆监管，实施运输车辆动态备案管理，强化运输车辆清洗消毒，严格贩运交易管理，严格生猪贩运单位或个人登记备案，签订生猪贩运质量安全承诺书，落实主体责任。查处有关违反动物卫生监督、生猪屠宰、兽药饲料、畜产品质量安全等违法案件</w:t>
      </w:r>
      <w:r>
        <w:rPr>
          <w:rFonts w:hint="eastAsia" w:ascii="Times New Roman" w:hAnsi="Times New Roman" w:eastAsia="仿宋_GB2312" w:cs="Times New Roman"/>
          <w:b/>
          <w:bCs/>
          <w:i w:val="0"/>
          <w:caps w:val="0"/>
          <w:color w:val="333333"/>
          <w:spacing w:val="0"/>
          <w:sz w:val="32"/>
          <w:szCs w:val="32"/>
          <w:shd w:val="clear" w:fill="FFFFFF"/>
          <w:lang w:val="en-US" w:eastAsia="zh-CN"/>
        </w:rPr>
        <w:t>8</w:t>
      </w:r>
      <w:r>
        <w:rPr>
          <w:rFonts w:hint="default" w:ascii="Times New Roman" w:hAnsi="Times New Roman" w:eastAsia="仿宋_GB2312" w:cs="Times New Roman"/>
          <w:b/>
          <w:bCs/>
          <w:i w:val="0"/>
          <w:caps w:val="0"/>
          <w:color w:val="333333"/>
          <w:spacing w:val="0"/>
          <w:sz w:val="32"/>
          <w:szCs w:val="32"/>
          <w:shd w:val="clear" w:fill="FFFFFF"/>
          <w:lang w:eastAsia="zh-CN"/>
        </w:rPr>
        <w:t>件，罚款</w:t>
      </w:r>
      <w:r>
        <w:rPr>
          <w:rFonts w:hint="eastAsia" w:ascii="Times New Roman" w:hAnsi="Times New Roman" w:eastAsia="仿宋_GB2312" w:cs="Times New Roman"/>
          <w:b/>
          <w:bCs/>
          <w:i w:val="0"/>
          <w:caps w:val="0"/>
          <w:color w:val="333333"/>
          <w:spacing w:val="0"/>
          <w:sz w:val="32"/>
          <w:szCs w:val="32"/>
          <w:shd w:val="clear" w:fill="FFFFFF"/>
          <w:lang w:val="en-US" w:eastAsia="zh-CN"/>
        </w:rPr>
        <w:t>7.8559</w:t>
      </w:r>
      <w:r>
        <w:rPr>
          <w:rFonts w:hint="default" w:ascii="Times New Roman" w:hAnsi="Times New Roman" w:eastAsia="仿宋_GB2312" w:cs="Times New Roman"/>
          <w:b/>
          <w:bCs/>
          <w:i w:val="0"/>
          <w:caps w:val="0"/>
          <w:color w:val="333333"/>
          <w:spacing w:val="0"/>
          <w:sz w:val="32"/>
          <w:szCs w:val="32"/>
          <w:shd w:val="clear" w:fill="FFFFFF"/>
          <w:lang w:eastAsia="zh-CN"/>
        </w:rPr>
        <w:t>万元。被处罚对象全部在法律规定的时间内履行了行政处罚，并将罚款全部上缴财政罚没收入专户，没有出现申请行政复议或提起行政诉讼情况。</w:t>
      </w:r>
      <w:r>
        <w:rPr>
          <w:rFonts w:hint="default" w:ascii="Times New Roman" w:hAnsi="Times New Roman" w:eastAsia="仿宋_GB2312" w:cs="Times New Roman"/>
          <w:b/>
          <w:bCs/>
          <w:i w:val="0"/>
          <w:caps w:val="0"/>
          <w:color w:val="333333"/>
          <w:spacing w:val="0"/>
          <w:sz w:val="32"/>
          <w:szCs w:val="32"/>
          <w:shd w:val="clear" w:fill="FFFFFF"/>
          <w:lang w:val="en-US" w:eastAsia="zh-CN"/>
        </w:rPr>
        <w:t>全力保障农业生产安全。</w:t>
      </w:r>
    </w:p>
    <w:p>
      <w:pPr>
        <w:ind w:right="-334" w:rightChars="-159" w:firstLine="643" w:firstLineChars="200"/>
        <w:rPr>
          <w:rFonts w:hint="eastAsia" w:ascii="方正黑体" w:hAnsi="方正黑体" w:eastAsia="方正黑体" w:cs="方正黑体"/>
          <w:b/>
          <w:bCs/>
          <w:i w:val="0"/>
          <w:caps w:val="0"/>
          <w:color w:val="auto"/>
          <w:spacing w:val="0"/>
          <w:sz w:val="32"/>
          <w:szCs w:val="32"/>
        </w:rPr>
      </w:pPr>
      <w:r>
        <w:rPr>
          <w:rFonts w:hint="eastAsia" w:ascii="方正黑体" w:hAnsi="方正黑体" w:eastAsia="方正黑体" w:cs="方正黑体"/>
          <w:b/>
          <w:bCs/>
          <w:i w:val="0"/>
          <w:caps w:val="0"/>
          <w:color w:val="auto"/>
          <w:spacing w:val="0"/>
          <w:sz w:val="32"/>
          <w:szCs w:val="32"/>
          <w:shd w:val="clear" w:fill="FFFFFF"/>
        </w:rPr>
        <w:t>二、</w:t>
      </w:r>
      <w:r>
        <w:rPr>
          <w:rFonts w:hint="eastAsia" w:ascii="方正黑体" w:hAnsi="方正黑体" w:eastAsia="方正黑体" w:cs="方正黑体"/>
          <w:b/>
          <w:bCs/>
          <w:i w:val="0"/>
          <w:caps w:val="0"/>
          <w:color w:val="auto"/>
          <w:spacing w:val="0"/>
          <w:sz w:val="32"/>
          <w:szCs w:val="32"/>
          <w:shd w:val="clear" w:fill="FFFFFF"/>
          <w:lang w:val="en-US" w:eastAsia="zh-CN"/>
        </w:rPr>
        <w:t>现存</w:t>
      </w:r>
      <w:r>
        <w:rPr>
          <w:rFonts w:hint="eastAsia" w:ascii="方正黑体" w:hAnsi="方正黑体" w:eastAsia="方正黑体" w:cs="方正黑体"/>
          <w:b/>
          <w:bCs/>
          <w:i w:val="0"/>
          <w:caps w:val="0"/>
          <w:color w:val="auto"/>
          <w:spacing w:val="0"/>
          <w:sz w:val="32"/>
          <w:szCs w:val="32"/>
          <w:shd w:val="clear" w:fill="FFFFFF"/>
        </w:rPr>
        <w:t>问题</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仿宋_GB2312" w:cs="Times New Roman"/>
          <w:b/>
          <w:bCs/>
          <w:i w:val="0"/>
          <w:caps w:val="0"/>
          <w:color w:val="333333"/>
          <w:spacing w:val="0"/>
          <w:sz w:val="32"/>
          <w:szCs w:val="32"/>
          <w:shd w:val="clear" w:fill="FFFFFF"/>
        </w:rPr>
      </w:pPr>
      <w:r>
        <w:rPr>
          <w:rFonts w:hint="default" w:ascii="Times New Roman" w:hAnsi="Times New Roman" w:eastAsia="仿宋_GB2312" w:cs="Times New Roman"/>
          <w:b/>
          <w:bCs/>
          <w:i w:val="0"/>
          <w:caps w:val="0"/>
          <w:color w:val="333333"/>
          <w:spacing w:val="0"/>
          <w:sz w:val="32"/>
          <w:szCs w:val="32"/>
          <w:shd w:val="clear" w:fill="FFFFFF"/>
        </w:rPr>
        <w:t>我局农业依法行政工作虽然取得了一定的成绩，但也还存在着一些突出的问题，主要表现在以下几个方面</w:t>
      </w:r>
      <w:r>
        <w:rPr>
          <w:rFonts w:hint="default" w:ascii="Times New Roman" w:hAnsi="Times New Roman" w:eastAsia="仿宋_GB2312" w:cs="Times New Roman"/>
          <w:b/>
          <w:bCs/>
          <w:i w:val="0"/>
          <w:caps w:val="0"/>
          <w:color w:val="333333"/>
          <w:spacing w:val="0"/>
          <w:sz w:val="32"/>
          <w:szCs w:val="32"/>
          <w:shd w:val="clear" w:fill="FFFFFF"/>
          <w:lang w:eastAsia="zh-CN"/>
        </w:rPr>
        <w:t>：</w:t>
      </w:r>
      <w:r>
        <w:rPr>
          <w:rFonts w:hint="default" w:ascii="Times New Roman" w:hAnsi="Times New Roman" w:eastAsia="仿宋_GB2312" w:cs="Times New Roman"/>
          <w:b/>
          <w:bCs/>
          <w:i w:val="0"/>
          <w:caps w:val="0"/>
          <w:color w:val="333333"/>
          <w:spacing w:val="0"/>
          <w:sz w:val="32"/>
          <w:szCs w:val="32"/>
          <w:shd w:val="clear" w:fill="FFFFFF"/>
        </w:rPr>
        <w:t>一是执法经费难以得到保障，执法经费尤为短缺。由于农业执法在众多执法中属于新的执法主体，加之农业部门本身的办公经费就很紧张，使农业执法工作举步维艰。二是执法力度不足。</w:t>
      </w:r>
      <w:r>
        <w:rPr>
          <w:rFonts w:hint="default" w:ascii="Times New Roman" w:hAnsi="Times New Roman" w:eastAsia="仿宋_GB2312" w:cs="Times New Roman"/>
          <w:b/>
          <w:bCs/>
          <w:i w:val="0"/>
          <w:caps w:val="0"/>
          <w:color w:val="333333"/>
          <w:spacing w:val="0"/>
          <w:sz w:val="32"/>
          <w:szCs w:val="32"/>
          <w:shd w:val="clear" w:fill="FFFFFF"/>
          <w:lang w:val="en-US" w:eastAsia="zh-CN"/>
        </w:rPr>
        <w:t>执法人员少，执法力量薄弱。缺少执法记录仪等执法装备</w:t>
      </w:r>
      <w:r>
        <w:rPr>
          <w:rFonts w:hint="default" w:ascii="Times New Roman" w:hAnsi="Times New Roman" w:eastAsia="仿宋_GB2312" w:cs="Times New Roman"/>
          <w:b/>
          <w:bCs/>
          <w:i w:val="0"/>
          <w:caps w:val="0"/>
          <w:color w:val="333333"/>
          <w:spacing w:val="0"/>
          <w:sz w:val="32"/>
          <w:szCs w:val="32"/>
          <w:shd w:val="clear" w:fill="FFFFFF"/>
        </w:rPr>
        <w:t>。三是执法取证难，执法难度较大。由于农业执法环境的特殊性，检查过程中取证难，给依法行政带来了一定的压力，造成管理难度大。四是部门配合机制不够完善。农业法制还处在完善阶段，在实际操作中需要多部门的联动配合，但在这方面还有一个过程，协调各方的机制还没有完全形成。</w:t>
      </w:r>
    </w:p>
    <w:p>
      <w:pPr>
        <w:ind w:right="-334" w:rightChars="-159" w:firstLine="643" w:firstLineChars="200"/>
        <w:rPr>
          <w:rFonts w:hint="eastAsia" w:ascii="方正黑体" w:hAnsi="方正黑体" w:eastAsia="方正黑体" w:cs="方正黑体"/>
          <w:b/>
          <w:bCs/>
          <w:i w:val="0"/>
          <w:caps w:val="0"/>
          <w:color w:val="auto"/>
          <w:spacing w:val="0"/>
          <w:sz w:val="32"/>
          <w:szCs w:val="32"/>
          <w:shd w:val="clear" w:fill="FFFFFF"/>
          <w:lang w:val="en-US" w:eastAsia="zh-CN"/>
        </w:rPr>
      </w:pPr>
      <w:r>
        <w:rPr>
          <w:rFonts w:hint="eastAsia" w:ascii="方正黑体" w:hAnsi="方正黑体" w:eastAsia="方正黑体" w:cs="方正黑体"/>
          <w:b/>
          <w:bCs/>
          <w:i w:val="0"/>
          <w:caps w:val="0"/>
          <w:color w:val="auto"/>
          <w:spacing w:val="0"/>
          <w:sz w:val="32"/>
          <w:szCs w:val="32"/>
          <w:shd w:val="clear" w:fill="FFFFFF"/>
          <w:lang w:val="en-US" w:eastAsia="zh-CN"/>
        </w:rPr>
        <w:t>三、下步工作思路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rPr>
          <w:rFonts w:hint="default" w:ascii="Times New Roman" w:hAnsi="Times New Roman" w:eastAsia="仿宋_GB2312" w:cs="Times New Roman"/>
          <w:b/>
          <w:bCs/>
          <w:i w:val="0"/>
          <w:caps w:val="0"/>
          <w:color w:val="333333"/>
          <w:spacing w:val="0"/>
          <w:sz w:val="32"/>
          <w:szCs w:val="32"/>
          <w:lang w:eastAsia="zh-CN"/>
        </w:rPr>
      </w:pPr>
      <w:r>
        <w:rPr>
          <w:rFonts w:hint="default" w:ascii="Times New Roman" w:hAnsi="Times New Roman" w:eastAsia="仿宋_GB2312" w:cs="Times New Roman"/>
          <w:b/>
          <w:bCs/>
          <w:i w:val="0"/>
          <w:caps w:val="0"/>
          <w:color w:val="333333"/>
          <w:spacing w:val="0"/>
          <w:sz w:val="32"/>
          <w:szCs w:val="32"/>
          <w:shd w:val="clear" w:fill="FFFFFF"/>
          <w:lang w:eastAsia="zh-CN"/>
        </w:rPr>
        <w:t>今后</w:t>
      </w:r>
      <w:r>
        <w:rPr>
          <w:rFonts w:hint="default" w:ascii="Times New Roman" w:hAnsi="Times New Roman" w:eastAsia="仿宋_GB2312" w:cs="Times New Roman"/>
          <w:b/>
          <w:bCs/>
          <w:i w:val="0"/>
          <w:caps w:val="0"/>
          <w:color w:val="333333"/>
          <w:spacing w:val="0"/>
          <w:sz w:val="32"/>
          <w:szCs w:val="32"/>
          <w:shd w:val="clear" w:fill="FFFFFF"/>
        </w:rPr>
        <w:t>，我们将按照市委、市政府的统一安排部署，进一步完善制度，强化落实，坚持一手抓执法监管</w:t>
      </w:r>
      <w:r>
        <w:rPr>
          <w:rFonts w:hint="default" w:ascii="Times New Roman" w:hAnsi="Times New Roman" w:eastAsia="仿宋_GB2312" w:cs="Times New Roman"/>
          <w:b/>
          <w:bCs/>
          <w:i w:val="0"/>
          <w:caps w:val="0"/>
          <w:color w:val="333333"/>
          <w:spacing w:val="0"/>
          <w:sz w:val="32"/>
          <w:szCs w:val="32"/>
          <w:shd w:val="clear" w:fill="FFFFFF"/>
          <w:lang w:eastAsia="zh-CN"/>
        </w:rPr>
        <w:t>，</w:t>
      </w:r>
      <w:r>
        <w:rPr>
          <w:rFonts w:hint="default" w:ascii="Times New Roman" w:hAnsi="Times New Roman" w:eastAsia="仿宋_GB2312" w:cs="Times New Roman"/>
          <w:b/>
          <w:bCs/>
          <w:i w:val="0"/>
          <w:caps w:val="0"/>
          <w:color w:val="333333"/>
          <w:spacing w:val="0"/>
          <w:sz w:val="32"/>
          <w:szCs w:val="32"/>
          <w:shd w:val="clear" w:fill="FFFFFF"/>
        </w:rPr>
        <w:t>一手抓农业生产，突出依法行政主题不动摇，强化执法检查不放松</w:t>
      </w:r>
      <w:r>
        <w:rPr>
          <w:rFonts w:hint="default" w:ascii="Times New Roman" w:hAnsi="Times New Roman" w:eastAsia="仿宋_GB2312" w:cs="Times New Roman"/>
          <w:b/>
          <w:bCs/>
          <w:i w:val="0"/>
          <w:caps w:val="0"/>
          <w:color w:val="333333"/>
          <w:spacing w:val="0"/>
          <w:sz w:val="32"/>
          <w:szCs w:val="32"/>
          <w:shd w:val="clear" w:fill="FFFFFF"/>
          <w:lang w:eastAsia="zh-CN"/>
        </w:rPr>
        <w:t>。</w:t>
      </w:r>
      <w:r>
        <w:rPr>
          <w:rFonts w:hint="default" w:ascii="Times New Roman" w:hAnsi="Times New Roman" w:eastAsia="仿宋_GB2312" w:cs="Times New Roman"/>
          <w:b/>
          <w:bCs/>
          <w:i w:val="0"/>
          <w:caps w:val="0"/>
          <w:color w:val="333333"/>
          <w:spacing w:val="0"/>
          <w:sz w:val="32"/>
          <w:szCs w:val="32"/>
          <w:shd w:val="clear" w:fill="FFFFFF"/>
          <w:lang w:val="en-US" w:eastAsia="zh-CN"/>
        </w:rPr>
        <w:t>一是持续加强组织领导，从领导到职工进一步加大法制政府重视力度，明确责任分工，形成工作合力，做到分工不分家，持续推进农业农村工作法制化进程；二是通过以普法宣传培训、干部学法用法、实行政务公开，进一步推动职能转变，加强农业执法监管法治建设，促使经营活动更加有序规范，保障群众合法权益不受侵害；三是聚焦重点科室，持续开展开展农资打假专项治理行动、农机质量检查行动、打击私屠滥宰及注水和注入其他物质，制假售假等突出问题，开展农产品质量安全专项治理行动。四是</w:t>
      </w:r>
      <w:r>
        <w:rPr>
          <w:rFonts w:hint="default" w:ascii="Times New Roman" w:hAnsi="Times New Roman" w:eastAsia="仿宋_GB2312" w:cs="Times New Roman"/>
          <w:b/>
          <w:bCs/>
          <w:i w:val="0"/>
          <w:caps w:val="0"/>
          <w:color w:val="333333"/>
          <w:spacing w:val="0"/>
          <w:sz w:val="32"/>
          <w:szCs w:val="32"/>
          <w:shd w:val="clear" w:fill="FFFFFF"/>
        </w:rPr>
        <w:t>着力加强农业系统干部职工法制教育和培训，提高干部依法行政能力</w:t>
      </w:r>
      <w:r>
        <w:rPr>
          <w:rFonts w:hint="default" w:ascii="Times New Roman" w:hAnsi="Times New Roman" w:eastAsia="仿宋_GB2312" w:cs="Times New Roman"/>
          <w:b/>
          <w:bCs/>
          <w:i w:val="0"/>
          <w:caps w:val="0"/>
          <w:color w:val="333333"/>
          <w:spacing w:val="0"/>
          <w:sz w:val="32"/>
          <w:szCs w:val="32"/>
          <w:shd w:val="clear" w:fill="FFFFFF"/>
          <w:lang w:eastAsia="zh-CN"/>
        </w:rPr>
        <w:t>，</w:t>
      </w:r>
      <w:r>
        <w:rPr>
          <w:rFonts w:hint="default" w:ascii="Times New Roman" w:hAnsi="Times New Roman" w:eastAsia="仿宋_GB2312" w:cs="Times New Roman"/>
          <w:b/>
          <w:bCs/>
          <w:i w:val="0"/>
          <w:caps w:val="0"/>
          <w:color w:val="333333"/>
          <w:spacing w:val="0"/>
          <w:sz w:val="32"/>
          <w:szCs w:val="32"/>
          <w:shd w:val="clear" w:fill="FFFFFF"/>
        </w:rPr>
        <w:t>推进依法行政制度化、程序化建设，提高农业管理科学化水平，不断开创农业依法行政工作新局面</w:t>
      </w:r>
      <w:r>
        <w:rPr>
          <w:rFonts w:hint="default" w:ascii="Times New Roman" w:hAnsi="Times New Roman" w:eastAsia="仿宋_GB2312" w:cs="Times New Roman"/>
          <w:b/>
          <w:bCs/>
          <w:i w:val="0"/>
          <w:caps w:val="0"/>
          <w:color w:val="333333"/>
          <w:spacing w:val="0"/>
          <w:sz w:val="32"/>
          <w:szCs w:val="32"/>
          <w:shd w:val="clear" w:fill="FFFFFF"/>
          <w:lang w:eastAsia="zh-CN"/>
        </w:rPr>
        <w:t>。</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rPr>
      </w:pP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rPr>
      </w:pP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 xml:space="preserve">                              曲阜市农业农村局</w:t>
      </w:r>
    </w:p>
    <w:p>
      <w:pPr>
        <w:keepNext w:val="0"/>
        <w:keepLines w:val="0"/>
        <w:pageBreakBefore w:val="0"/>
        <w:kinsoku/>
        <w:wordWrap/>
        <w:overflowPunct/>
        <w:topLinePunct w:val="0"/>
        <w:autoSpaceDE/>
        <w:autoSpaceDN/>
        <w:bidi w:val="0"/>
        <w:adjustRightInd/>
        <w:snapToGrid/>
        <w:spacing w:line="580" w:lineRule="exact"/>
        <w:ind w:firstLine="5461" w:firstLineChars="17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202</w:t>
      </w: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val="en-US" w:eastAsia="zh-CN"/>
        </w:rPr>
        <w:t>年1月13日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
    <w:altName w:val="黑体"/>
    <w:panose1 w:val="03000509000000000000"/>
    <w:charset w:val="86"/>
    <w:family w:val="auto"/>
    <w:pitch w:val="default"/>
    <w:sig w:usb0="00000000" w:usb1="00000000" w:usb2="00000000" w:usb3="00000000" w:csb0="00040000" w:csb1="00000000"/>
  </w:font>
  <w:font w:name="方正楷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DE271"/>
    <w:multiLevelType w:val="singleLevel"/>
    <w:tmpl w:val="81FDE271"/>
    <w:lvl w:ilvl="0" w:tentative="0">
      <w:start w:val="1"/>
      <w:numFmt w:val="chineseCounting"/>
      <w:suff w:val="nothing"/>
      <w:lvlText w:val="%1、"/>
      <w:lvlJc w:val="left"/>
      <w:rPr>
        <w:rFonts w:hint="eastAsia"/>
      </w:rPr>
    </w:lvl>
  </w:abstractNum>
  <w:abstractNum w:abstractNumId="1">
    <w:nsid w:val="2235F701"/>
    <w:multiLevelType w:val="singleLevel"/>
    <w:tmpl w:val="2235F701"/>
    <w:lvl w:ilvl="0" w:tentative="0">
      <w:start w:val="1"/>
      <w:numFmt w:val="chineseCounting"/>
      <w:suff w:val="nothing"/>
      <w:lvlText w:val="（%1）"/>
      <w:lvlJc w:val="left"/>
      <w:pPr>
        <w:ind w:left="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TMyNGMyN2EzYzcxNDNmMDdlYzA4ZmI3ZmEyMmYifQ=="/>
  </w:docVars>
  <w:rsids>
    <w:rsidRoot w:val="751960A9"/>
    <w:rsid w:val="01F5315D"/>
    <w:rsid w:val="06AF2E74"/>
    <w:rsid w:val="0CEE3BAC"/>
    <w:rsid w:val="0F8B283D"/>
    <w:rsid w:val="198141F0"/>
    <w:rsid w:val="205C6C1C"/>
    <w:rsid w:val="22BB3E93"/>
    <w:rsid w:val="31630411"/>
    <w:rsid w:val="482F285A"/>
    <w:rsid w:val="4CC74126"/>
    <w:rsid w:val="53BE6480"/>
    <w:rsid w:val="5A633D80"/>
    <w:rsid w:val="5E8B3E21"/>
    <w:rsid w:val="6311433E"/>
    <w:rsid w:val="751960A9"/>
    <w:rsid w:val="78CB3BE9"/>
    <w:rsid w:val="79573EB1"/>
    <w:rsid w:val="9D7A29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jc w:val="both"/>
    </w:pPr>
    <w:rPr>
      <w:rFonts w:ascii="黑体" w:eastAsia="黑体"/>
      <w:sz w:val="32"/>
      <w:szCs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3018</Words>
  <Characters>3087</Characters>
  <Lines>0</Lines>
  <Paragraphs>0</Paragraphs>
  <TotalTime>29</TotalTime>
  <ScaleCrop>false</ScaleCrop>
  <LinksUpToDate>false</LinksUpToDate>
  <CharactersWithSpaces>3117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2018-12-19T09:06:00Z</dcterms:created>
  <dc:creator>Administrator</dc:creator>
  <cp:lastModifiedBy>hp</cp:lastModifiedBy>
  <cp:lastPrinted>2021-07-12T14:52:00Z</cp:lastPrinted>
  <dcterms:modified xsi:type="dcterms:W3CDTF">2023-03-06T03:31:21Z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749C0B5589CA4396A9872303E0A4EBEA</vt:lpwstr>
  </property>
</Properties>
</file>