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53924" w14:textId="77777777" w:rsidR="007001DA" w:rsidRDefault="007001DA" w:rsidP="00C408A2">
      <w:pPr>
        <w:widowControl/>
        <w:spacing w:line="580" w:lineRule="exact"/>
        <w:ind w:left="420" w:firstLine="420"/>
        <w:jc w:val="center"/>
        <w:rPr>
          <w:rFonts w:ascii="方正小标宋简体" w:eastAsia="方正小标宋简体" w:hAnsi="方正小标宋简体" w:cs="Times New Roman"/>
          <w:kern w:val="0"/>
          <w:sz w:val="44"/>
          <w:szCs w:val="20"/>
        </w:rPr>
      </w:pPr>
      <w:r w:rsidRPr="007001DA">
        <w:rPr>
          <w:rFonts w:ascii="方正小标宋简体" w:eastAsia="方正小标宋简体" w:hAnsi="方正小标宋简体" w:cs="Times New Roman" w:hint="eastAsia"/>
          <w:kern w:val="0"/>
          <w:sz w:val="44"/>
          <w:szCs w:val="20"/>
        </w:rPr>
        <w:t>曲阜市行政审批服务局</w:t>
      </w:r>
    </w:p>
    <w:p w14:paraId="3BBB9FEB" w14:textId="35E19150" w:rsidR="007001DA" w:rsidRDefault="007001DA" w:rsidP="00C408A2">
      <w:pPr>
        <w:widowControl/>
        <w:spacing w:line="580" w:lineRule="exact"/>
        <w:ind w:left="420" w:firstLine="420"/>
        <w:jc w:val="center"/>
        <w:rPr>
          <w:rFonts w:ascii="方正小标宋简体" w:eastAsia="方正小标宋简体" w:hAnsi="方正小标宋简体" w:cs="Times New Roman"/>
          <w:kern w:val="0"/>
          <w:sz w:val="44"/>
          <w:szCs w:val="20"/>
        </w:rPr>
      </w:pPr>
      <w:r w:rsidRPr="007001DA">
        <w:rPr>
          <w:rFonts w:ascii="方正小标宋简体" w:eastAsia="方正小标宋简体" w:hAnsi="方正小标宋简体" w:cs="Times New Roman" w:hint="eastAsia"/>
          <w:kern w:val="0"/>
          <w:sz w:val="44"/>
          <w:szCs w:val="20"/>
        </w:rPr>
        <w:t>2019年政府信息公开工作年度报告</w:t>
      </w:r>
    </w:p>
    <w:p w14:paraId="29907704" w14:textId="77777777" w:rsidR="00C408A2" w:rsidRPr="007001DA" w:rsidRDefault="00C408A2" w:rsidP="00C408A2">
      <w:pPr>
        <w:widowControl/>
        <w:spacing w:line="580" w:lineRule="exact"/>
        <w:ind w:left="420" w:firstLine="420"/>
        <w:jc w:val="center"/>
        <w:rPr>
          <w:rFonts w:ascii="方正小标宋简体" w:eastAsia="方正小标宋简体" w:hAnsi="方正小标宋简体" w:cs="Times New Roman" w:hint="eastAsia"/>
          <w:kern w:val="0"/>
          <w:sz w:val="44"/>
          <w:szCs w:val="20"/>
        </w:rPr>
      </w:pPr>
    </w:p>
    <w:p w14:paraId="1F45AAA5" w14:textId="65C7C41E" w:rsidR="00DE3588" w:rsidRPr="00DE3588" w:rsidRDefault="00DE3588" w:rsidP="00C408A2">
      <w:pPr>
        <w:widowControl/>
        <w:ind w:firstLine="480"/>
        <w:jc w:val="left"/>
        <w:rPr>
          <w:rFonts w:ascii="仿宋_GB2312" w:eastAsia="仿宋_GB2312" w:hAnsi="仿宋_GB2312" w:cs="Times New Roman"/>
          <w:b/>
          <w:kern w:val="0"/>
          <w:sz w:val="32"/>
          <w:szCs w:val="20"/>
        </w:rPr>
      </w:pPr>
      <w:r w:rsidRPr="00DE3588">
        <w:rPr>
          <w:rFonts w:ascii="仿宋_GB2312" w:eastAsia="仿宋_GB2312" w:hAnsi="仿宋_GB2312" w:cs="Times New Roman"/>
          <w:b/>
          <w:kern w:val="0"/>
          <w:sz w:val="32"/>
          <w:szCs w:val="20"/>
        </w:rPr>
        <w:t>曲阜市行政审批服务局按照新修订的《中华人民共和国政府信息公开条例》、《山东省政府信息公开办法》和曲阜市人民政府办公室《2019年政务公开工作任务分解表》要求，结合本部门政务公开的实际情况编制本报告。本报告内容包括总体情况、主动公开政府信息情况、依申请公开政府信息情况、因政府信息公开引起的行政复议和行政诉讼情况、存在的主要问题及改进措施等内容。</w:t>
      </w:r>
    </w:p>
    <w:p w14:paraId="4EB04884" w14:textId="77777777" w:rsidR="00DE3588" w:rsidRPr="00DE3588" w:rsidRDefault="00DE3588" w:rsidP="00C408A2">
      <w:pPr>
        <w:widowControl/>
        <w:ind w:firstLine="480"/>
        <w:jc w:val="left"/>
        <w:rPr>
          <w:rFonts w:ascii="仿宋_GB2312" w:eastAsia="仿宋_GB2312" w:hAnsi="仿宋_GB2312" w:cs="Times New Roman"/>
          <w:b/>
          <w:kern w:val="0"/>
          <w:sz w:val="32"/>
          <w:szCs w:val="20"/>
        </w:rPr>
      </w:pPr>
      <w:r w:rsidRPr="00DE3588">
        <w:rPr>
          <w:rFonts w:ascii="仿宋_GB2312" w:eastAsia="仿宋_GB2312" w:hAnsi="仿宋_GB2312" w:cs="Times New Roman"/>
          <w:b/>
          <w:kern w:val="0"/>
          <w:sz w:val="32"/>
          <w:szCs w:val="20"/>
        </w:rPr>
        <w:t>本报告电子版可在曲阜市人民政府网站（http://www.qufu.gov.cn）查阅或下载。如对本年度报告有疑问，请与曲阜市行政审批服务局政务服务管理科联系，地址：曲阜市星光天地B座为民服务中心；邮编：273100；电话：0537-4890533；电子邮箱：</w:t>
      </w:r>
      <w:hyperlink r:id="rId6" w:history="1">
        <w:r w:rsidRPr="00DE3588">
          <w:rPr>
            <w:rFonts w:ascii="仿宋_GB2312" w:eastAsia="仿宋_GB2312" w:hAnsi="仿宋_GB2312" w:cs="Times New Roman"/>
            <w:b/>
            <w:kern w:val="0"/>
            <w:sz w:val="32"/>
            <w:szCs w:val="20"/>
          </w:rPr>
          <w:t>wmfwzx@ji.shandong.cn</w:t>
        </w:r>
      </w:hyperlink>
      <w:r w:rsidRPr="00DE3588">
        <w:rPr>
          <w:rFonts w:ascii="仿宋_GB2312" w:eastAsia="仿宋_GB2312" w:hAnsi="仿宋_GB2312" w:cs="Times New Roman"/>
          <w:b/>
          <w:kern w:val="0"/>
          <w:sz w:val="32"/>
          <w:szCs w:val="20"/>
        </w:rPr>
        <w:t>。</w:t>
      </w:r>
      <w:r w:rsidRPr="00DE3588">
        <w:rPr>
          <w:rFonts w:ascii="Calibri" w:eastAsia="仿宋_GB2312" w:hAnsi="Calibri" w:cs="Calibri"/>
          <w:b/>
          <w:kern w:val="0"/>
          <w:sz w:val="32"/>
          <w:szCs w:val="20"/>
        </w:rPr>
        <w:t> </w:t>
      </w:r>
    </w:p>
    <w:p w14:paraId="5BDAE238" w14:textId="77777777" w:rsidR="00DE3588" w:rsidRPr="00DE3588" w:rsidRDefault="00DE3588" w:rsidP="00C408A2">
      <w:pPr>
        <w:widowControl/>
        <w:ind w:firstLineChars="200" w:firstLine="643"/>
        <w:jc w:val="left"/>
        <w:rPr>
          <w:rFonts w:ascii="黑体" w:eastAsia="黑体" w:hAnsi="黑体" w:cs="Times New Roman"/>
          <w:b/>
          <w:kern w:val="0"/>
          <w:sz w:val="32"/>
          <w:szCs w:val="20"/>
        </w:rPr>
      </w:pPr>
      <w:r w:rsidRPr="00DE3588">
        <w:rPr>
          <w:rFonts w:ascii="黑体" w:eastAsia="黑体" w:hAnsi="黑体" w:cs="Times New Roman"/>
          <w:b/>
          <w:kern w:val="0"/>
          <w:sz w:val="32"/>
          <w:szCs w:val="20"/>
        </w:rPr>
        <w:t>一、总体情况</w:t>
      </w:r>
    </w:p>
    <w:p w14:paraId="77255841" w14:textId="383D4D55" w:rsidR="00DE3588" w:rsidRPr="00DE3588" w:rsidRDefault="00290E86" w:rsidP="00C408A2">
      <w:pPr>
        <w:widowControl/>
        <w:ind w:firstLine="480"/>
        <w:jc w:val="left"/>
        <w:rPr>
          <w:rFonts w:ascii="仿宋_GB2312" w:eastAsia="仿宋_GB2312" w:hAnsi="仿宋_GB2312" w:cs="Times New Roman"/>
          <w:b/>
          <w:kern w:val="0"/>
          <w:sz w:val="32"/>
          <w:szCs w:val="20"/>
        </w:rPr>
      </w:pPr>
      <w:r w:rsidRPr="00C408A2">
        <w:rPr>
          <w:rFonts w:ascii="仿宋_GB2312" w:eastAsia="仿宋_GB2312" w:hAnsi="仿宋_GB2312" w:cs="Times New Roman" w:hint="eastAsia"/>
          <w:b/>
          <w:kern w:val="0"/>
          <w:sz w:val="32"/>
          <w:szCs w:val="20"/>
        </w:rPr>
        <w:t>（一）</w:t>
      </w:r>
      <w:r w:rsidR="00DE3588" w:rsidRPr="00DE3588">
        <w:rPr>
          <w:rFonts w:ascii="仿宋_GB2312" w:eastAsia="仿宋_GB2312" w:hAnsi="仿宋_GB2312" w:cs="Times New Roman"/>
          <w:b/>
          <w:kern w:val="0"/>
          <w:sz w:val="32"/>
          <w:szCs w:val="20"/>
        </w:rPr>
        <w:t>明确信息公开机构，严格规范信息公开工作机制</w:t>
      </w:r>
    </w:p>
    <w:p w14:paraId="6EB7B49D" w14:textId="708CB389" w:rsidR="00DE3588" w:rsidRPr="00DE3588" w:rsidRDefault="00DE3588" w:rsidP="00C408A2">
      <w:pPr>
        <w:widowControl/>
        <w:ind w:firstLine="480"/>
        <w:jc w:val="left"/>
        <w:rPr>
          <w:rFonts w:ascii="仿宋_GB2312" w:eastAsia="仿宋_GB2312" w:hAnsi="仿宋_GB2312" w:cs="Times New Roman"/>
          <w:b/>
          <w:kern w:val="0"/>
          <w:sz w:val="32"/>
          <w:szCs w:val="20"/>
        </w:rPr>
      </w:pPr>
      <w:r w:rsidRPr="00DE3588">
        <w:rPr>
          <w:rFonts w:ascii="仿宋_GB2312" w:eastAsia="仿宋_GB2312" w:hAnsi="仿宋_GB2312" w:cs="Times New Roman"/>
          <w:b/>
          <w:kern w:val="0"/>
          <w:sz w:val="32"/>
          <w:szCs w:val="20"/>
        </w:rPr>
        <w:t>局机关政务信息公开工作由</w:t>
      </w:r>
      <w:r w:rsidR="00290E86" w:rsidRPr="00DE3588">
        <w:rPr>
          <w:rFonts w:ascii="仿宋_GB2312" w:eastAsia="仿宋_GB2312" w:hAnsi="仿宋_GB2312" w:cs="Times New Roman"/>
          <w:b/>
          <w:kern w:val="0"/>
          <w:sz w:val="32"/>
          <w:szCs w:val="20"/>
        </w:rPr>
        <w:t>政务服务管理科</w:t>
      </w:r>
      <w:r w:rsidRPr="00DE3588">
        <w:rPr>
          <w:rFonts w:ascii="仿宋_GB2312" w:eastAsia="仿宋_GB2312" w:hAnsi="仿宋_GB2312" w:cs="Times New Roman"/>
          <w:b/>
          <w:kern w:val="0"/>
          <w:sz w:val="32"/>
          <w:szCs w:val="20"/>
        </w:rPr>
        <w:t>负责，市政务服务信息中心主任为分管领导，兼职人员2名。局机关各科室对掌握的政府信息按照公开为常态、不公开为例外的原则及时予以公开，对要公开的信息填写《曲阜市行政</w:t>
      </w:r>
      <w:r w:rsidRPr="00DE3588">
        <w:rPr>
          <w:rFonts w:ascii="仿宋_GB2312" w:eastAsia="仿宋_GB2312" w:hAnsi="仿宋_GB2312" w:cs="Times New Roman"/>
          <w:b/>
          <w:kern w:val="0"/>
          <w:sz w:val="32"/>
          <w:szCs w:val="20"/>
        </w:rPr>
        <w:lastRenderedPageBreak/>
        <w:t>审批服务局宣传签批单》，报分管领导签批，重要信息报主要领导签批后转交</w:t>
      </w:r>
      <w:r w:rsidR="00290E86" w:rsidRPr="00DE3588">
        <w:rPr>
          <w:rFonts w:ascii="仿宋_GB2312" w:eastAsia="仿宋_GB2312" w:hAnsi="仿宋_GB2312" w:cs="Times New Roman"/>
          <w:b/>
          <w:kern w:val="0"/>
          <w:sz w:val="32"/>
          <w:szCs w:val="20"/>
        </w:rPr>
        <w:t>政务服务管理科</w:t>
      </w:r>
      <w:r w:rsidRPr="00DE3588">
        <w:rPr>
          <w:rFonts w:ascii="仿宋_GB2312" w:eastAsia="仿宋_GB2312" w:hAnsi="仿宋_GB2312" w:cs="Times New Roman"/>
          <w:b/>
          <w:kern w:val="0"/>
          <w:sz w:val="32"/>
          <w:szCs w:val="20"/>
        </w:rPr>
        <w:t>发布到相关网站。</w:t>
      </w:r>
    </w:p>
    <w:p w14:paraId="1898E6BF" w14:textId="5F6D9FD9" w:rsidR="00DE3588" w:rsidRPr="00DE3588" w:rsidRDefault="00290E86" w:rsidP="00C408A2">
      <w:pPr>
        <w:widowControl/>
        <w:ind w:firstLineChars="200" w:firstLine="643"/>
        <w:jc w:val="left"/>
        <w:rPr>
          <w:rFonts w:ascii="仿宋_GB2312" w:eastAsia="仿宋_GB2312" w:hAnsi="仿宋_GB2312" w:cs="Times New Roman"/>
          <w:b/>
          <w:kern w:val="0"/>
          <w:sz w:val="32"/>
          <w:szCs w:val="20"/>
        </w:rPr>
      </w:pPr>
      <w:r w:rsidRPr="007001DA">
        <w:rPr>
          <w:rFonts w:ascii="仿宋_GB2312" w:eastAsia="仿宋_GB2312" w:hAnsi="仿宋_GB2312" w:cs="Times New Roman" w:hint="eastAsia"/>
          <w:b/>
          <w:kern w:val="0"/>
          <w:sz w:val="32"/>
          <w:szCs w:val="20"/>
        </w:rPr>
        <w:t>（二）</w:t>
      </w:r>
      <w:r w:rsidR="00DE3588" w:rsidRPr="007001DA">
        <w:rPr>
          <w:rFonts w:ascii="仿宋_GB2312" w:eastAsia="仿宋_GB2312" w:hAnsi="仿宋_GB2312" w:cs="Times New Roman" w:hint="eastAsia"/>
          <w:b/>
          <w:kern w:val="0"/>
          <w:sz w:val="32"/>
          <w:szCs w:val="20"/>
        </w:rPr>
        <w:t>主动公开情况</w:t>
      </w:r>
    </w:p>
    <w:p w14:paraId="3CD8DCAB" w14:textId="68AD447A" w:rsidR="00DE3588" w:rsidRPr="00DE3588" w:rsidRDefault="00DE3588" w:rsidP="00C408A2">
      <w:pPr>
        <w:widowControl/>
        <w:ind w:firstLine="480"/>
        <w:jc w:val="left"/>
        <w:rPr>
          <w:rFonts w:ascii="仿宋_GB2312" w:eastAsia="仿宋_GB2312" w:hAnsi="仿宋_GB2312" w:cs="Times New Roman"/>
          <w:b/>
          <w:kern w:val="0"/>
          <w:sz w:val="32"/>
          <w:szCs w:val="20"/>
        </w:rPr>
      </w:pPr>
      <w:r w:rsidRPr="00DE3588">
        <w:rPr>
          <w:rFonts w:ascii="仿宋_GB2312" w:eastAsia="仿宋_GB2312" w:hAnsi="仿宋_GB2312" w:cs="Times New Roman"/>
          <w:b/>
          <w:kern w:val="0"/>
          <w:sz w:val="32"/>
          <w:szCs w:val="20"/>
        </w:rPr>
        <w:t>机构改革后，在曲阜市人民政府网政务公开</w:t>
      </w:r>
      <w:proofErr w:type="gramStart"/>
      <w:r w:rsidRPr="00DE3588">
        <w:rPr>
          <w:rFonts w:ascii="仿宋_GB2312" w:eastAsia="仿宋_GB2312" w:hAnsi="仿宋_GB2312" w:cs="Times New Roman"/>
          <w:b/>
          <w:kern w:val="0"/>
          <w:sz w:val="32"/>
          <w:szCs w:val="20"/>
        </w:rPr>
        <w:t>栏及时</w:t>
      </w:r>
      <w:proofErr w:type="gramEnd"/>
      <w:r w:rsidRPr="00DE3588">
        <w:rPr>
          <w:rFonts w:ascii="仿宋_GB2312" w:eastAsia="仿宋_GB2312" w:hAnsi="仿宋_GB2312" w:cs="Times New Roman"/>
          <w:b/>
          <w:kern w:val="0"/>
          <w:sz w:val="32"/>
          <w:szCs w:val="20"/>
        </w:rPr>
        <w:t>更新了部门职能、领导分工、内部机构设置情况；把部门制定的有关文件、财政预算、信息公开指南、主动公开基本目录、人大政协提案办理结果、权责清单、行政许可业务办理工程中的公示信息等及时予以公开。2019年，在市政府网站政务公开</w:t>
      </w:r>
      <w:proofErr w:type="gramStart"/>
      <w:r w:rsidRPr="00DE3588">
        <w:rPr>
          <w:rFonts w:ascii="仿宋_GB2312" w:eastAsia="仿宋_GB2312" w:hAnsi="仿宋_GB2312" w:cs="Times New Roman"/>
          <w:b/>
          <w:kern w:val="0"/>
          <w:sz w:val="32"/>
          <w:szCs w:val="20"/>
        </w:rPr>
        <w:t>栏公开</w:t>
      </w:r>
      <w:proofErr w:type="gramEnd"/>
      <w:r w:rsidRPr="00DE3588">
        <w:rPr>
          <w:rFonts w:ascii="仿宋_GB2312" w:eastAsia="仿宋_GB2312" w:hAnsi="仿宋_GB2312" w:cs="Times New Roman"/>
          <w:b/>
          <w:kern w:val="0"/>
          <w:sz w:val="32"/>
          <w:szCs w:val="20"/>
        </w:rPr>
        <w:t>信息131条，占比61.5%；子网站发布61条，占比28.6%；</w:t>
      </w:r>
      <w:proofErr w:type="gramStart"/>
      <w:r w:rsidRPr="00DE3588">
        <w:rPr>
          <w:rFonts w:ascii="仿宋_GB2312" w:eastAsia="仿宋_GB2312" w:hAnsi="仿宋_GB2312" w:cs="Times New Roman"/>
          <w:b/>
          <w:kern w:val="0"/>
          <w:sz w:val="32"/>
          <w:szCs w:val="20"/>
        </w:rPr>
        <w:t>微信公众号发布</w:t>
      </w:r>
      <w:proofErr w:type="gramEnd"/>
      <w:r w:rsidRPr="00DE3588">
        <w:rPr>
          <w:rFonts w:ascii="仿宋_GB2312" w:eastAsia="仿宋_GB2312" w:hAnsi="仿宋_GB2312" w:cs="Times New Roman"/>
          <w:b/>
          <w:kern w:val="0"/>
          <w:sz w:val="32"/>
          <w:szCs w:val="20"/>
        </w:rPr>
        <w:t>21条，占比约为9.9%。</w:t>
      </w:r>
    </w:p>
    <w:p w14:paraId="66965732" w14:textId="387154A9" w:rsidR="00DE3588" w:rsidRPr="00DE3588" w:rsidRDefault="00DE3588" w:rsidP="00C408A2">
      <w:pPr>
        <w:widowControl/>
        <w:jc w:val="center"/>
        <w:rPr>
          <w:rFonts w:ascii="仿宋_GB2312" w:eastAsia="仿宋_GB2312" w:hAnsi="仿宋_GB2312" w:cs="Times New Roman"/>
          <w:b/>
          <w:kern w:val="0"/>
          <w:sz w:val="32"/>
          <w:szCs w:val="20"/>
        </w:rPr>
      </w:pPr>
      <w:r w:rsidRPr="007001DA">
        <w:rPr>
          <w:rFonts w:ascii="仿宋_GB2312" w:eastAsia="仿宋_GB2312" w:hAnsi="仿宋_GB2312" w:cs="Times New Roman"/>
          <w:b/>
          <w:kern w:val="0"/>
          <w:sz w:val="32"/>
          <w:szCs w:val="20"/>
        </w:rPr>
        <w:drawing>
          <wp:inline distT="0" distB="0" distL="0" distR="0" wp14:anchorId="31F67B8E" wp14:editId="2B60B7A1">
            <wp:extent cx="4705350" cy="3543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05350" cy="3543300"/>
                    </a:xfrm>
                    <a:prstGeom prst="rect">
                      <a:avLst/>
                    </a:prstGeom>
                    <a:noFill/>
                    <a:ln>
                      <a:noFill/>
                    </a:ln>
                  </pic:spPr>
                </pic:pic>
              </a:graphicData>
            </a:graphic>
          </wp:inline>
        </w:drawing>
      </w:r>
    </w:p>
    <w:p w14:paraId="309C1984" w14:textId="00679E94" w:rsidR="00DE3588" w:rsidRPr="00DE3588" w:rsidRDefault="00290E86" w:rsidP="00C408A2">
      <w:pPr>
        <w:widowControl/>
        <w:ind w:firstLineChars="200" w:firstLine="643"/>
        <w:jc w:val="left"/>
        <w:rPr>
          <w:rFonts w:ascii="仿宋_GB2312" w:eastAsia="仿宋_GB2312" w:hAnsi="仿宋_GB2312" w:cs="Times New Roman"/>
          <w:b/>
          <w:kern w:val="0"/>
          <w:sz w:val="32"/>
          <w:szCs w:val="20"/>
        </w:rPr>
      </w:pPr>
      <w:r w:rsidRPr="007001DA">
        <w:rPr>
          <w:rFonts w:ascii="仿宋_GB2312" w:eastAsia="仿宋_GB2312" w:hAnsi="仿宋_GB2312" w:cs="Times New Roman" w:hint="eastAsia"/>
          <w:b/>
          <w:kern w:val="0"/>
          <w:sz w:val="32"/>
          <w:szCs w:val="20"/>
        </w:rPr>
        <w:t>1、</w:t>
      </w:r>
      <w:r w:rsidRPr="007001DA">
        <w:rPr>
          <w:rFonts w:ascii="仿宋_GB2312" w:eastAsia="仿宋_GB2312" w:hAnsi="仿宋_GB2312" w:cs="Times New Roman" w:hint="eastAsia"/>
          <w:b/>
          <w:kern w:val="0"/>
          <w:sz w:val="32"/>
          <w:szCs w:val="20"/>
        </w:rPr>
        <w:t>基础内容公开情况</w:t>
      </w:r>
      <w:r w:rsidRPr="007001DA">
        <w:rPr>
          <w:rFonts w:ascii="仿宋_GB2312" w:eastAsia="仿宋_GB2312" w:hAnsi="仿宋_GB2312" w:cs="Times New Roman" w:hint="eastAsia"/>
          <w:b/>
          <w:kern w:val="0"/>
          <w:sz w:val="32"/>
          <w:szCs w:val="20"/>
        </w:rPr>
        <w:t>。</w:t>
      </w:r>
      <w:r w:rsidRPr="00DE3588">
        <w:rPr>
          <w:rFonts w:ascii="仿宋_GB2312" w:eastAsia="仿宋_GB2312" w:hAnsi="仿宋_GB2312" w:cs="Times New Roman"/>
          <w:b/>
          <w:kern w:val="0"/>
          <w:sz w:val="32"/>
          <w:szCs w:val="20"/>
        </w:rPr>
        <w:t>在政府门户网站主动公开政府信息情况：组织机构3条，政策法规13条，规划计划1</w:t>
      </w:r>
      <w:r w:rsidRPr="00DE3588">
        <w:rPr>
          <w:rFonts w:ascii="仿宋_GB2312" w:eastAsia="仿宋_GB2312" w:hAnsi="仿宋_GB2312" w:cs="Times New Roman"/>
          <w:b/>
          <w:kern w:val="0"/>
          <w:sz w:val="32"/>
          <w:szCs w:val="20"/>
        </w:rPr>
        <w:lastRenderedPageBreak/>
        <w:t>条，行政权力运行公开7条，公示公告97条，重点领域信息公开7条，信息公开指南等信息3条。</w:t>
      </w:r>
    </w:p>
    <w:p w14:paraId="6F8BBC8F" w14:textId="1FFD1C17" w:rsidR="00DE3588" w:rsidRPr="007001DA" w:rsidRDefault="00DE3588" w:rsidP="00C408A2">
      <w:pPr>
        <w:widowControl/>
        <w:jc w:val="center"/>
        <w:rPr>
          <w:rFonts w:ascii="仿宋_GB2312" w:eastAsia="仿宋_GB2312" w:hAnsi="仿宋_GB2312" w:cs="Times New Roman"/>
          <w:b/>
          <w:kern w:val="0"/>
          <w:sz w:val="32"/>
          <w:szCs w:val="20"/>
        </w:rPr>
      </w:pPr>
      <w:r w:rsidRPr="007001DA">
        <w:rPr>
          <w:rFonts w:ascii="仿宋_GB2312" w:eastAsia="仿宋_GB2312" w:hAnsi="仿宋_GB2312" w:cs="Times New Roman"/>
          <w:b/>
          <w:kern w:val="0"/>
          <w:sz w:val="32"/>
          <w:szCs w:val="20"/>
        </w:rPr>
        <w:drawing>
          <wp:inline distT="0" distB="0" distL="0" distR="0" wp14:anchorId="57EED66B" wp14:editId="782C2A43">
            <wp:extent cx="4762500" cy="2171700"/>
            <wp:effectExtent l="0" t="0" r="0" b="0"/>
            <wp:docPr id="5" name="图片 5">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171700"/>
                    </a:xfrm>
                    <a:prstGeom prst="rect">
                      <a:avLst/>
                    </a:prstGeom>
                    <a:noFill/>
                    <a:ln>
                      <a:noFill/>
                    </a:ln>
                  </pic:spPr>
                </pic:pic>
              </a:graphicData>
            </a:graphic>
          </wp:inline>
        </w:drawing>
      </w:r>
    </w:p>
    <w:p w14:paraId="1F13FC17" w14:textId="5898C0D1" w:rsidR="00290E86" w:rsidRPr="007001DA" w:rsidRDefault="00DE3588" w:rsidP="00C408A2">
      <w:pPr>
        <w:widowControl/>
        <w:ind w:firstLine="480"/>
        <w:jc w:val="left"/>
        <w:rPr>
          <w:rFonts w:ascii="仿宋_GB2312" w:eastAsia="仿宋_GB2312" w:hAnsi="仿宋_GB2312" w:cs="Times New Roman"/>
          <w:b/>
          <w:kern w:val="0"/>
          <w:sz w:val="32"/>
          <w:szCs w:val="20"/>
        </w:rPr>
      </w:pPr>
      <w:r w:rsidRPr="007001DA">
        <w:rPr>
          <w:rFonts w:ascii="仿宋_GB2312" w:eastAsia="仿宋_GB2312" w:hAnsi="仿宋_GB2312" w:cs="Times New Roman" w:hint="eastAsia"/>
          <w:b/>
          <w:kern w:val="0"/>
          <w:sz w:val="32"/>
          <w:szCs w:val="20"/>
        </w:rPr>
        <w:t>2、重点领域信息公开情况</w:t>
      </w:r>
      <w:r w:rsidR="00290E86" w:rsidRPr="007001DA">
        <w:rPr>
          <w:rFonts w:ascii="仿宋_GB2312" w:eastAsia="仿宋_GB2312" w:hAnsi="仿宋_GB2312" w:cs="Times New Roman" w:hint="eastAsia"/>
          <w:b/>
          <w:kern w:val="0"/>
          <w:sz w:val="32"/>
          <w:szCs w:val="20"/>
        </w:rPr>
        <w:t>。</w:t>
      </w:r>
      <w:r w:rsidR="00290E86" w:rsidRPr="00DE3588">
        <w:rPr>
          <w:rFonts w:ascii="仿宋_GB2312" w:eastAsia="仿宋_GB2312" w:hAnsi="仿宋_GB2312" w:cs="Times New Roman"/>
          <w:b/>
          <w:kern w:val="0"/>
          <w:sz w:val="32"/>
          <w:szCs w:val="20"/>
        </w:rPr>
        <w:t>在政府门户网站主动公开</w:t>
      </w:r>
      <w:r w:rsidR="00004C1D" w:rsidRPr="007001DA">
        <w:rPr>
          <w:rFonts w:ascii="仿宋_GB2312" w:eastAsia="仿宋_GB2312" w:hAnsi="仿宋_GB2312" w:cs="Times New Roman" w:hint="eastAsia"/>
          <w:b/>
          <w:kern w:val="0"/>
          <w:sz w:val="32"/>
          <w:szCs w:val="20"/>
        </w:rPr>
        <w:t>了权责清单、2</w:t>
      </w:r>
      <w:r w:rsidR="00004C1D" w:rsidRPr="007001DA">
        <w:rPr>
          <w:rFonts w:ascii="仿宋_GB2312" w:eastAsia="仿宋_GB2312" w:hAnsi="仿宋_GB2312" w:cs="Times New Roman"/>
          <w:b/>
          <w:kern w:val="0"/>
          <w:sz w:val="32"/>
          <w:szCs w:val="20"/>
        </w:rPr>
        <w:t>018</w:t>
      </w:r>
      <w:r w:rsidR="00004C1D" w:rsidRPr="007001DA">
        <w:rPr>
          <w:rFonts w:ascii="仿宋_GB2312" w:eastAsia="仿宋_GB2312" w:hAnsi="仿宋_GB2312" w:cs="Times New Roman" w:hint="eastAsia"/>
          <w:b/>
          <w:kern w:val="0"/>
          <w:sz w:val="32"/>
          <w:szCs w:val="20"/>
        </w:rPr>
        <w:t>年部门财政决算、2</w:t>
      </w:r>
      <w:r w:rsidR="00004C1D" w:rsidRPr="007001DA">
        <w:rPr>
          <w:rFonts w:ascii="仿宋_GB2312" w:eastAsia="仿宋_GB2312" w:hAnsi="仿宋_GB2312" w:cs="Times New Roman"/>
          <w:b/>
          <w:kern w:val="0"/>
          <w:sz w:val="32"/>
          <w:szCs w:val="20"/>
        </w:rPr>
        <w:t>019</w:t>
      </w:r>
      <w:r w:rsidR="00004C1D" w:rsidRPr="007001DA">
        <w:rPr>
          <w:rFonts w:ascii="仿宋_GB2312" w:eastAsia="仿宋_GB2312" w:hAnsi="仿宋_GB2312" w:cs="Times New Roman" w:hint="eastAsia"/>
          <w:b/>
          <w:kern w:val="0"/>
          <w:sz w:val="32"/>
          <w:szCs w:val="20"/>
        </w:rPr>
        <w:t>年部门财政预算</w:t>
      </w:r>
      <w:r w:rsidR="00290E86" w:rsidRPr="007001DA">
        <w:rPr>
          <w:rFonts w:ascii="仿宋_GB2312" w:eastAsia="仿宋_GB2312" w:hAnsi="仿宋_GB2312" w:cs="Times New Roman" w:hint="eastAsia"/>
          <w:b/>
          <w:kern w:val="0"/>
          <w:sz w:val="32"/>
          <w:szCs w:val="20"/>
        </w:rPr>
        <w:t>、</w:t>
      </w:r>
      <w:r w:rsidR="00290E86" w:rsidRPr="00DE3588">
        <w:rPr>
          <w:rFonts w:ascii="仿宋_GB2312" w:eastAsia="仿宋_GB2312" w:hAnsi="仿宋_GB2312" w:cs="Times New Roman"/>
          <w:b/>
          <w:kern w:val="0"/>
          <w:sz w:val="32"/>
          <w:szCs w:val="20"/>
        </w:rPr>
        <w:t>人大代表建议、政协委员提案办理情况</w:t>
      </w:r>
      <w:r w:rsidR="00290E86" w:rsidRPr="007001DA">
        <w:rPr>
          <w:rFonts w:ascii="仿宋_GB2312" w:eastAsia="仿宋_GB2312" w:hAnsi="仿宋_GB2312" w:cs="Times New Roman" w:hint="eastAsia"/>
          <w:b/>
          <w:kern w:val="0"/>
          <w:sz w:val="32"/>
          <w:szCs w:val="20"/>
        </w:rPr>
        <w:t>。</w:t>
      </w:r>
      <w:r w:rsidR="00290E86" w:rsidRPr="00DE3588">
        <w:rPr>
          <w:rFonts w:ascii="仿宋_GB2312" w:eastAsia="仿宋_GB2312" w:hAnsi="仿宋_GB2312" w:cs="Times New Roman"/>
          <w:b/>
          <w:kern w:val="0"/>
          <w:sz w:val="32"/>
          <w:szCs w:val="20"/>
        </w:rPr>
        <w:t>2019年，承办市十八届人大三次会议人大代表建议2件、市政协第十四届三次会议政协提案1件，所有建议提案全部在规定期限内办结，办复率100%，满意和基本满意率100%。同时，在市政府门户网站公开了对人大代表建议和政协委员提案办理结果情况。</w:t>
      </w:r>
    </w:p>
    <w:p w14:paraId="7BD03740" w14:textId="48BA3DC0" w:rsidR="00910E7B" w:rsidRPr="007001DA" w:rsidRDefault="00910E7B" w:rsidP="00C408A2">
      <w:pPr>
        <w:widowControl/>
        <w:ind w:firstLine="480"/>
        <w:jc w:val="left"/>
        <w:rPr>
          <w:rFonts w:ascii="仿宋_GB2312" w:eastAsia="仿宋_GB2312" w:hAnsi="仿宋_GB2312" w:cs="Times New Roman" w:hint="eastAsia"/>
          <w:b/>
          <w:kern w:val="0"/>
          <w:sz w:val="32"/>
          <w:szCs w:val="20"/>
        </w:rPr>
      </w:pPr>
      <w:r w:rsidRPr="007001DA">
        <w:rPr>
          <w:rFonts w:ascii="仿宋_GB2312" w:eastAsia="仿宋_GB2312" w:hAnsi="仿宋_GB2312" w:cs="Times New Roman" w:hint="eastAsia"/>
          <w:b/>
          <w:kern w:val="0"/>
          <w:sz w:val="32"/>
          <w:szCs w:val="20"/>
        </w:rPr>
        <w:t>（三）依申请</w:t>
      </w:r>
      <w:r w:rsidRPr="007001DA">
        <w:rPr>
          <w:rFonts w:ascii="仿宋_GB2312" w:eastAsia="仿宋_GB2312" w:hAnsi="仿宋_GB2312" w:cs="Times New Roman" w:hint="eastAsia"/>
          <w:b/>
          <w:kern w:val="0"/>
          <w:sz w:val="32"/>
          <w:szCs w:val="20"/>
        </w:rPr>
        <w:t>政府信息</w:t>
      </w:r>
      <w:r w:rsidRPr="007001DA">
        <w:rPr>
          <w:rFonts w:ascii="仿宋_GB2312" w:eastAsia="仿宋_GB2312" w:hAnsi="仿宋_GB2312" w:cs="Times New Roman" w:hint="eastAsia"/>
          <w:b/>
          <w:kern w:val="0"/>
          <w:sz w:val="32"/>
          <w:szCs w:val="20"/>
        </w:rPr>
        <w:t>公开</w:t>
      </w:r>
      <w:r w:rsidRPr="007001DA">
        <w:rPr>
          <w:rFonts w:ascii="仿宋_GB2312" w:eastAsia="仿宋_GB2312" w:hAnsi="仿宋_GB2312" w:cs="Times New Roman" w:hint="eastAsia"/>
          <w:b/>
          <w:kern w:val="0"/>
          <w:sz w:val="32"/>
          <w:szCs w:val="20"/>
        </w:rPr>
        <w:t>办理情况</w:t>
      </w:r>
    </w:p>
    <w:p w14:paraId="7DE49931" w14:textId="55A82CB6" w:rsidR="00910E7B" w:rsidRPr="007001DA" w:rsidRDefault="00910E7B" w:rsidP="00C408A2">
      <w:pPr>
        <w:widowControl/>
        <w:ind w:firstLine="480"/>
        <w:jc w:val="left"/>
        <w:rPr>
          <w:rFonts w:ascii="仿宋_GB2312" w:eastAsia="仿宋_GB2312" w:hAnsi="仿宋_GB2312" w:cs="Times New Roman" w:hint="eastAsia"/>
          <w:b/>
          <w:kern w:val="0"/>
          <w:sz w:val="32"/>
          <w:szCs w:val="20"/>
        </w:rPr>
      </w:pPr>
      <w:r w:rsidRPr="007001DA">
        <w:rPr>
          <w:rFonts w:ascii="仿宋_GB2312" w:eastAsia="仿宋_GB2312" w:hAnsi="仿宋_GB2312" w:cs="Times New Roman" w:hint="eastAsia"/>
          <w:b/>
          <w:kern w:val="0"/>
          <w:sz w:val="32"/>
          <w:szCs w:val="20"/>
        </w:rPr>
        <w:t>1、2019年，</w:t>
      </w:r>
      <w:r w:rsidRPr="007001DA">
        <w:rPr>
          <w:rFonts w:ascii="仿宋_GB2312" w:eastAsia="仿宋_GB2312" w:hAnsi="仿宋_GB2312" w:cs="Times New Roman" w:hint="eastAsia"/>
          <w:b/>
          <w:kern w:val="0"/>
          <w:sz w:val="32"/>
          <w:szCs w:val="20"/>
        </w:rPr>
        <w:t>本部门</w:t>
      </w:r>
      <w:r w:rsidRPr="007001DA">
        <w:rPr>
          <w:rFonts w:ascii="仿宋_GB2312" w:eastAsia="仿宋_GB2312" w:hAnsi="仿宋_GB2312" w:cs="Times New Roman" w:hint="eastAsia"/>
          <w:b/>
          <w:kern w:val="0"/>
          <w:sz w:val="32"/>
          <w:szCs w:val="20"/>
        </w:rPr>
        <w:t>共收到政府信息公开申请</w:t>
      </w:r>
      <w:r w:rsidRPr="007001DA">
        <w:rPr>
          <w:rFonts w:ascii="仿宋_GB2312" w:eastAsia="仿宋_GB2312" w:hAnsi="仿宋_GB2312" w:cs="Times New Roman"/>
          <w:b/>
          <w:kern w:val="0"/>
          <w:sz w:val="32"/>
          <w:szCs w:val="20"/>
        </w:rPr>
        <w:t>1</w:t>
      </w:r>
      <w:r w:rsidRPr="007001DA">
        <w:rPr>
          <w:rFonts w:ascii="仿宋_GB2312" w:eastAsia="仿宋_GB2312" w:hAnsi="仿宋_GB2312" w:cs="Times New Roman" w:hint="eastAsia"/>
          <w:b/>
          <w:kern w:val="0"/>
          <w:sz w:val="32"/>
          <w:szCs w:val="20"/>
        </w:rPr>
        <w:t>条，按时答复</w:t>
      </w:r>
      <w:r w:rsidRPr="007001DA">
        <w:rPr>
          <w:rFonts w:ascii="仿宋_GB2312" w:eastAsia="仿宋_GB2312" w:hAnsi="仿宋_GB2312" w:cs="Times New Roman"/>
          <w:b/>
          <w:kern w:val="0"/>
          <w:sz w:val="32"/>
          <w:szCs w:val="20"/>
        </w:rPr>
        <w:t>1</w:t>
      </w:r>
      <w:r w:rsidRPr="007001DA">
        <w:rPr>
          <w:rFonts w:ascii="仿宋_GB2312" w:eastAsia="仿宋_GB2312" w:hAnsi="仿宋_GB2312" w:cs="Times New Roman" w:hint="eastAsia"/>
          <w:b/>
          <w:kern w:val="0"/>
          <w:sz w:val="32"/>
          <w:szCs w:val="20"/>
        </w:rPr>
        <w:t>条。</w:t>
      </w:r>
    </w:p>
    <w:p w14:paraId="45D5F23F" w14:textId="78C6760A" w:rsidR="00910E7B" w:rsidRPr="007001DA" w:rsidRDefault="00910E7B" w:rsidP="00C408A2">
      <w:pPr>
        <w:widowControl/>
        <w:ind w:firstLine="480"/>
        <w:jc w:val="left"/>
        <w:rPr>
          <w:rFonts w:ascii="仿宋_GB2312" w:eastAsia="仿宋_GB2312" w:hAnsi="仿宋_GB2312" w:cs="Times New Roman"/>
          <w:b/>
          <w:kern w:val="0"/>
          <w:sz w:val="32"/>
          <w:szCs w:val="20"/>
        </w:rPr>
      </w:pPr>
      <w:r w:rsidRPr="007001DA">
        <w:rPr>
          <w:rFonts w:ascii="仿宋_GB2312" w:eastAsia="仿宋_GB2312" w:hAnsi="仿宋_GB2312" w:cs="Times New Roman"/>
          <w:b/>
          <w:kern w:val="0"/>
          <w:sz w:val="32"/>
          <w:szCs w:val="20"/>
        </w:rPr>
        <w:t>2、收费减免情况。根据财政部、国家发展改革委联合印发的《关于清理规范一批行政事业性收费有关政策的通</w:t>
      </w:r>
      <w:r w:rsidRPr="007001DA">
        <w:rPr>
          <w:rFonts w:ascii="仿宋_GB2312" w:eastAsia="仿宋_GB2312" w:hAnsi="仿宋_GB2312" w:cs="Times New Roman"/>
          <w:b/>
          <w:kern w:val="0"/>
          <w:sz w:val="32"/>
          <w:szCs w:val="20"/>
        </w:rPr>
        <w:lastRenderedPageBreak/>
        <w:t>知》规定，本年度</w:t>
      </w:r>
      <w:r w:rsidR="007001DA" w:rsidRPr="007001DA">
        <w:rPr>
          <w:rFonts w:ascii="仿宋_GB2312" w:eastAsia="仿宋_GB2312" w:hAnsi="仿宋_GB2312" w:cs="Times New Roman" w:hint="eastAsia"/>
          <w:b/>
          <w:kern w:val="0"/>
          <w:sz w:val="32"/>
          <w:szCs w:val="20"/>
        </w:rPr>
        <w:t>本部门</w:t>
      </w:r>
      <w:r w:rsidRPr="007001DA">
        <w:rPr>
          <w:rFonts w:ascii="仿宋_GB2312" w:eastAsia="仿宋_GB2312" w:hAnsi="仿宋_GB2312" w:cs="Times New Roman"/>
          <w:b/>
          <w:kern w:val="0"/>
          <w:sz w:val="32"/>
          <w:szCs w:val="20"/>
        </w:rPr>
        <w:t>依申请公开政府信息未向申请人收取任何费用。</w:t>
      </w:r>
    </w:p>
    <w:p w14:paraId="3BBB480F" w14:textId="32A01453" w:rsidR="00910E7B" w:rsidRDefault="00910E7B" w:rsidP="00C408A2">
      <w:pPr>
        <w:widowControl/>
        <w:ind w:firstLine="480"/>
        <w:jc w:val="left"/>
        <w:rPr>
          <w:rFonts w:ascii="仿宋_GB2312" w:eastAsia="仿宋_GB2312" w:hAnsi="仿宋_GB2312" w:cs="Times New Roman"/>
          <w:b/>
          <w:kern w:val="0"/>
          <w:sz w:val="32"/>
          <w:szCs w:val="20"/>
        </w:rPr>
      </w:pPr>
      <w:r w:rsidRPr="007001DA">
        <w:rPr>
          <w:rFonts w:ascii="仿宋_GB2312" w:eastAsia="仿宋_GB2312" w:hAnsi="仿宋_GB2312" w:cs="Times New Roman"/>
          <w:b/>
          <w:kern w:val="0"/>
          <w:sz w:val="32"/>
          <w:szCs w:val="20"/>
        </w:rPr>
        <w:t>3、政府信息公开行政复议、行政诉讼情况。本年度</w:t>
      </w:r>
      <w:r w:rsidR="007001DA" w:rsidRPr="007001DA">
        <w:rPr>
          <w:rFonts w:ascii="仿宋_GB2312" w:eastAsia="仿宋_GB2312" w:hAnsi="仿宋_GB2312" w:cs="Times New Roman" w:hint="eastAsia"/>
          <w:b/>
          <w:kern w:val="0"/>
          <w:sz w:val="32"/>
          <w:szCs w:val="20"/>
        </w:rPr>
        <w:t>本部门</w:t>
      </w:r>
      <w:r w:rsidRPr="007001DA">
        <w:rPr>
          <w:rFonts w:ascii="仿宋_GB2312" w:eastAsia="仿宋_GB2312" w:hAnsi="仿宋_GB2312" w:cs="Times New Roman"/>
          <w:b/>
          <w:kern w:val="0"/>
          <w:sz w:val="32"/>
          <w:szCs w:val="20"/>
        </w:rPr>
        <w:t>未收到以政府信息公开为由提起的行政复议和行政诉讼。</w:t>
      </w:r>
    </w:p>
    <w:p w14:paraId="0F6F9228" w14:textId="77777777" w:rsidR="00456FC2" w:rsidRPr="00DE3588" w:rsidRDefault="00456FC2" w:rsidP="00456FC2">
      <w:pPr>
        <w:widowControl/>
        <w:ind w:firstLineChars="200" w:firstLine="643"/>
        <w:jc w:val="left"/>
        <w:rPr>
          <w:rFonts w:ascii="仿宋_GB2312" w:eastAsia="仿宋_GB2312" w:hAnsi="仿宋_GB2312" w:cs="Times New Roman"/>
          <w:b/>
          <w:kern w:val="0"/>
          <w:sz w:val="32"/>
          <w:szCs w:val="20"/>
        </w:rPr>
      </w:pPr>
      <w:r w:rsidRPr="007001DA">
        <w:rPr>
          <w:rFonts w:ascii="仿宋_GB2312" w:eastAsia="仿宋_GB2312" w:hAnsi="仿宋_GB2312" w:cs="Times New Roman" w:hint="eastAsia"/>
          <w:b/>
          <w:kern w:val="0"/>
          <w:sz w:val="32"/>
          <w:szCs w:val="20"/>
        </w:rPr>
        <w:t>（四）</w:t>
      </w:r>
      <w:r w:rsidRPr="00DE3588">
        <w:rPr>
          <w:rFonts w:ascii="仿宋_GB2312" w:eastAsia="仿宋_GB2312" w:hAnsi="仿宋_GB2312" w:cs="Times New Roman"/>
          <w:b/>
          <w:kern w:val="0"/>
          <w:sz w:val="32"/>
          <w:szCs w:val="20"/>
        </w:rPr>
        <w:t>突出业务信息公开，强化网上线下业务信息公开的准确性</w:t>
      </w:r>
    </w:p>
    <w:p w14:paraId="4646AFDE" w14:textId="77777777" w:rsidR="00456FC2" w:rsidRPr="00DE3588" w:rsidRDefault="00456FC2" w:rsidP="00456FC2">
      <w:pPr>
        <w:widowControl/>
        <w:ind w:firstLine="480"/>
        <w:jc w:val="left"/>
        <w:rPr>
          <w:rFonts w:ascii="仿宋_GB2312" w:eastAsia="仿宋_GB2312" w:hAnsi="仿宋_GB2312" w:cs="Times New Roman"/>
          <w:b/>
          <w:kern w:val="0"/>
          <w:sz w:val="32"/>
          <w:szCs w:val="20"/>
        </w:rPr>
      </w:pPr>
      <w:r w:rsidRPr="00DE3588">
        <w:rPr>
          <w:rFonts w:ascii="仿宋_GB2312" w:eastAsia="仿宋_GB2312" w:hAnsi="仿宋_GB2312" w:cs="Times New Roman"/>
          <w:b/>
          <w:kern w:val="0"/>
          <w:sz w:val="32"/>
          <w:szCs w:val="20"/>
        </w:rPr>
        <w:t>2019年上半年，对山东政务服务网（曲阜站点）公开的本部门行政许可事项服务指南进行了全面细致的梳理；下半年，山东政务服务网纳入国家政务服务平台实现一体化运行，我局利用此契机，按照“三级十一同”要求，高标准对行政许可事项服务指南进行了再次梳理，确保公开的业务信息真实准确。为民服务大厅每个窗口公示业务名称、办理人员信息、摆放业务服务指南，大厅设有业务查询机、各类业务服务指南</w:t>
      </w:r>
      <w:proofErr w:type="gramStart"/>
      <w:r w:rsidRPr="00DE3588">
        <w:rPr>
          <w:rFonts w:ascii="仿宋_GB2312" w:eastAsia="仿宋_GB2312" w:hAnsi="仿宋_GB2312" w:cs="Times New Roman"/>
          <w:b/>
          <w:kern w:val="0"/>
          <w:sz w:val="32"/>
          <w:szCs w:val="20"/>
        </w:rPr>
        <w:t>二维码宣传栏</w:t>
      </w:r>
      <w:proofErr w:type="gramEnd"/>
      <w:r w:rsidRPr="00DE3588">
        <w:rPr>
          <w:rFonts w:ascii="仿宋_GB2312" w:eastAsia="仿宋_GB2312" w:hAnsi="仿宋_GB2312" w:cs="Times New Roman"/>
          <w:b/>
          <w:kern w:val="0"/>
          <w:sz w:val="32"/>
          <w:szCs w:val="20"/>
        </w:rPr>
        <w:t>并及时予以更新，方便前来办事的群众办理业务。</w:t>
      </w:r>
    </w:p>
    <w:p w14:paraId="20D5BF5A" w14:textId="77777777" w:rsidR="00456FC2" w:rsidRPr="00DE3588" w:rsidRDefault="00456FC2" w:rsidP="00456FC2">
      <w:pPr>
        <w:widowControl/>
        <w:ind w:firstLine="480"/>
        <w:jc w:val="left"/>
        <w:rPr>
          <w:rFonts w:ascii="仿宋_GB2312" w:eastAsia="仿宋_GB2312" w:hAnsi="仿宋_GB2312" w:cs="Times New Roman"/>
          <w:b/>
          <w:kern w:val="0"/>
          <w:sz w:val="32"/>
          <w:szCs w:val="20"/>
        </w:rPr>
      </w:pPr>
      <w:r w:rsidRPr="007001DA">
        <w:rPr>
          <w:rFonts w:ascii="仿宋_GB2312" w:eastAsia="仿宋_GB2312" w:hAnsi="仿宋_GB2312" w:cs="Times New Roman" w:hint="eastAsia"/>
          <w:b/>
          <w:kern w:val="0"/>
          <w:sz w:val="32"/>
          <w:szCs w:val="20"/>
        </w:rPr>
        <w:t>（五）</w:t>
      </w:r>
      <w:r w:rsidRPr="00DE3588">
        <w:rPr>
          <w:rFonts w:ascii="仿宋_GB2312" w:eastAsia="仿宋_GB2312" w:hAnsi="仿宋_GB2312" w:cs="Times New Roman"/>
          <w:b/>
          <w:kern w:val="0"/>
          <w:sz w:val="32"/>
          <w:szCs w:val="20"/>
        </w:rPr>
        <w:t>创新政务公开方式，设立政务公开体验区</w:t>
      </w:r>
    </w:p>
    <w:p w14:paraId="431AA228" w14:textId="77777777" w:rsidR="00456FC2" w:rsidRPr="00DE3588" w:rsidRDefault="00456FC2" w:rsidP="00456FC2">
      <w:pPr>
        <w:widowControl/>
        <w:ind w:firstLine="480"/>
        <w:jc w:val="left"/>
        <w:rPr>
          <w:rFonts w:ascii="宋体" w:eastAsia="宋体" w:hAnsi="宋体" w:cs="宋体"/>
          <w:kern w:val="0"/>
          <w:sz w:val="24"/>
          <w:szCs w:val="24"/>
        </w:rPr>
      </w:pPr>
      <w:r w:rsidRPr="00DE3588">
        <w:rPr>
          <w:rFonts w:ascii="仿宋_GB2312" w:eastAsia="仿宋_GB2312" w:hAnsi="仿宋_GB2312" w:cs="Times New Roman"/>
          <w:b/>
          <w:kern w:val="0"/>
          <w:sz w:val="32"/>
          <w:szCs w:val="20"/>
        </w:rPr>
        <w:t>在为民服务大厅设置了“政务公开自助体验区”，按照“互联网+政务公开”的要求和趋势，实现线下线上一体服务。在线下实体公开区，摆放《政府公报》、《今日曲阜》、各类党政报刊及各单位提供的政策文件等纸质材料，还设有二</w:t>
      </w:r>
      <w:proofErr w:type="gramStart"/>
      <w:r w:rsidRPr="00DE3588">
        <w:rPr>
          <w:rFonts w:ascii="仿宋_GB2312" w:eastAsia="仿宋_GB2312" w:hAnsi="仿宋_GB2312" w:cs="Times New Roman"/>
          <w:b/>
          <w:kern w:val="0"/>
          <w:sz w:val="32"/>
          <w:szCs w:val="20"/>
        </w:rPr>
        <w:t>维码墙</w:t>
      </w:r>
      <w:proofErr w:type="gramEnd"/>
      <w:r w:rsidRPr="00DE3588">
        <w:rPr>
          <w:rFonts w:ascii="仿宋_GB2312" w:eastAsia="仿宋_GB2312" w:hAnsi="仿宋_GB2312" w:cs="Times New Roman"/>
          <w:b/>
          <w:kern w:val="0"/>
          <w:sz w:val="32"/>
          <w:szCs w:val="20"/>
        </w:rPr>
        <w:t>、通知公告专栏等，并定期进行更</w:t>
      </w:r>
      <w:r w:rsidRPr="00DE3588">
        <w:rPr>
          <w:rFonts w:ascii="仿宋_GB2312" w:eastAsia="仿宋_GB2312" w:hAnsi="仿宋_GB2312" w:cs="Times New Roman"/>
          <w:b/>
          <w:kern w:val="0"/>
          <w:sz w:val="32"/>
          <w:szCs w:val="20"/>
        </w:rPr>
        <w:lastRenderedPageBreak/>
        <w:t>新。在线上体验区，放置了一台政务服务自助一体机、两台政务服务自助查询机和五台电脑，并在电脑桌面上分类设置了政务信息公开、自助业务办理、网络问政平台、市委书记信箱、在线互动参与等功能图标，全方位为群众提供信息公开服务。</w:t>
      </w:r>
    </w:p>
    <w:p w14:paraId="42389316" w14:textId="77777777" w:rsidR="00456FC2" w:rsidRPr="00456FC2" w:rsidRDefault="00456FC2" w:rsidP="00C408A2">
      <w:pPr>
        <w:widowControl/>
        <w:ind w:firstLine="480"/>
        <w:jc w:val="left"/>
        <w:rPr>
          <w:rFonts w:ascii="仿宋_GB2312" w:eastAsia="仿宋_GB2312" w:hAnsi="仿宋_GB2312" w:cs="Times New Roman" w:hint="eastAsia"/>
          <w:b/>
          <w:kern w:val="0"/>
          <w:sz w:val="32"/>
          <w:szCs w:val="20"/>
        </w:rPr>
      </w:pPr>
    </w:p>
    <w:p w14:paraId="1B45554B" w14:textId="4DE5D671" w:rsidR="00290E86" w:rsidRPr="00DE3588" w:rsidRDefault="00290E86" w:rsidP="00C408A2">
      <w:pPr>
        <w:widowControl/>
        <w:ind w:firstLine="480"/>
        <w:jc w:val="left"/>
        <w:rPr>
          <w:rFonts w:ascii="宋体" w:eastAsia="宋体" w:hAnsi="宋体" w:cs="宋体" w:hint="eastAsia"/>
          <w:kern w:val="0"/>
          <w:sz w:val="24"/>
          <w:szCs w:val="24"/>
        </w:rPr>
      </w:pPr>
      <w:r w:rsidRPr="00DE3588">
        <w:rPr>
          <w:rFonts w:ascii="宋体" w:eastAsia="宋体" w:hAnsi="宋体" w:cs="宋体"/>
          <w:noProof/>
          <w:kern w:val="0"/>
          <w:sz w:val="24"/>
          <w:szCs w:val="24"/>
        </w:rPr>
        <w:drawing>
          <wp:inline distT="0" distB="0" distL="0" distR="0" wp14:anchorId="05608FBC" wp14:editId="6476DB3D">
            <wp:extent cx="3810000" cy="28575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65643195" w14:textId="5CBAAFF5" w:rsidR="00290E86" w:rsidRPr="00290E86" w:rsidRDefault="00290E86" w:rsidP="00C408A2">
      <w:pPr>
        <w:widowControl/>
        <w:ind w:firstLineChars="200" w:firstLine="480"/>
        <w:jc w:val="left"/>
        <w:rPr>
          <w:rFonts w:ascii="宋体" w:eastAsia="宋体" w:hAnsi="宋体" w:cs="宋体"/>
          <w:kern w:val="0"/>
          <w:sz w:val="24"/>
          <w:szCs w:val="24"/>
        </w:rPr>
      </w:pPr>
    </w:p>
    <w:p w14:paraId="626C170B" w14:textId="1A89CDCD" w:rsidR="00DE3588" w:rsidRPr="00DE3588" w:rsidRDefault="00DE3588" w:rsidP="00C408A2">
      <w:pPr>
        <w:widowControl/>
        <w:jc w:val="center"/>
        <w:rPr>
          <w:rFonts w:ascii="宋体" w:eastAsia="宋体" w:hAnsi="宋体" w:cs="宋体"/>
          <w:kern w:val="0"/>
          <w:sz w:val="24"/>
          <w:szCs w:val="24"/>
        </w:rPr>
      </w:pPr>
      <w:r w:rsidRPr="00DE3588">
        <w:rPr>
          <w:rFonts w:ascii="宋体" w:eastAsia="宋体" w:hAnsi="宋体" w:cs="宋体"/>
          <w:noProof/>
          <w:kern w:val="0"/>
          <w:sz w:val="24"/>
          <w:szCs w:val="24"/>
        </w:rPr>
        <w:lastRenderedPageBreak/>
        <w:drawing>
          <wp:inline distT="0" distB="0" distL="0" distR="0" wp14:anchorId="488AC2B5" wp14:editId="552F818C">
            <wp:extent cx="4286250" cy="3219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14:paraId="3A8417D3" w14:textId="77777777" w:rsidR="00DE3588" w:rsidRPr="00DE3588" w:rsidRDefault="00DE3588" w:rsidP="00C408A2">
      <w:pPr>
        <w:widowControl/>
        <w:ind w:firstLine="480"/>
        <w:jc w:val="left"/>
        <w:rPr>
          <w:rFonts w:ascii="黑体" w:eastAsia="黑体" w:hAnsi="黑体" w:cs="Times New Roman"/>
          <w:b/>
          <w:kern w:val="0"/>
          <w:sz w:val="32"/>
          <w:szCs w:val="20"/>
        </w:rPr>
      </w:pPr>
      <w:r w:rsidRPr="00DE3588">
        <w:rPr>
          <w:rFonts w:ascii="黑体" w:eastAsia="黑体" w:hAnsi="黑体" w:cs="Times New Roman"/>
          <w:b/>
          <w:kern w:val="0"/>
          <w:sz w:val="32"/>
          <w:szCs w:val="20"/>
        </w:rPr>
        <w:t>二、主动公开政府信息情况</w:t>
      </w:r>
    </w:p>
    <w:tbl>
      <w:tblPr>
        <w:tblW w:w="8145" w:type="dxa"/>
        <w:tblCellMar>
          <w:top w:w="15" w:type="dxa"/>
          <w:left w:w="15" w:type="dxa"/>
          <w:bottom w:w="15" w:type="dxa"/>
          <w:right w:w="15" w:type="dxa"/>
        </w:tblCellMar>
        <w:tblLook w:val="04A0" w:firstRow="1" w:lastRow="0" w:firstColumn="1" w:lastColumn="0" w:noHBand="0" w:noVBand="1"/>
      </w:tblPr>
      <w:tblGrid>
        <w:gridCol w:w="3120"/>
        <w:gridCol w:w="1875"/>
        <w:gridCol w:w="1275"/>
        <w:gridCol w:w="1875"/>
      </w:tblGrid>
      <w:tr w:rsidR="00DE3588" w:rsidRPr="00DE3588" w14:paraId="33BCDAF7" w14:textId="77777777" w:rsidTr="00DE3588">
        <w:trPr>
          <w:trHeight w:val="495"/>
        </w:trPr>
        <w:tc>
          <w:tcPr>
            <w:tcW w:w="8145" w:type="dxa"/>
            <w:gridSpan w:val="4"/>
            <w:tcBorders>
              <w:top w:val="single" w:sz="6" w:space="0" w:color="auto"/>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7892D330"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第二十条第（一）项</w:t>
            </w:r>
          </w:p>
        </w:tc>
      </w:tr>
      <w:tr w:rsidR="00DE3588" w:rsidRPr="00DE3588" w14:paraId="03F19175" w14:textId="77777777" w:rsidTr="00DE3588">
        <w:trPr>
          <w:trHeight w:val="88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28F963"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1F44BFF"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本年新</w:t>
            </w:r>
            <w:r w:rsidRPr="00DE3588">
              <w:rPr>
                <w:rFonts w:ascii="仿宋" w:eastAsia="仿宋" w:hAnsi="仿宋" w:cs="宋体"/>
                <w:kern w:val="0"/>
                <w:szCs w:val="21"/>
              </w:rPr>
              <w:br/>
              <w:t>制作数量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414210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本年新</w:t>
            </w:r>
            <w:r w:rsidRPr="00DE3588">
              <w:rPr>
                <w:rFonts w:ascii="仿宋" w:eastAsia="仿宋" w:hAnsi="仿宋" w:cs="宋体"/>
                <w:kern w:val="0"/>
                <w:szCs w:val="21"/>
              </w:rPr>
              <w:br/>
              <w:t>公开数量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439D2C"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对外公开总数量</w:t>
            </w:r>
          </w:p>
        </w:tc>
      </w:tr>
      <w:tr w:rsidR="00DE3588" w:rsidRPr="00DE3588" w14:paraId="57CB6375" w14:textId="77777777" w:rsidTr="00DE3588">
        <w:trPr>
          <w:trHeight w:val="52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565DB57"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规章</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9C8E6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0F80DA"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CEDB9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r>
      <w:tr w:rsidR="00DE3588" w:rsidRPr="00DE3588" w14:paraId="57018086" w14:textId="77777777" w:rsidTr="00DE3588">
        <w:trPr>
          <w:trHeight w:val="46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0B36868"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规范性文件</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DB91CA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c>
          <w:tcPr>
            <w:tcW w:w="12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8CCEFD"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EDB33A"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r>
      <w:tr w:rsidR="00DE3588" w:rsidRPr="00DE3588" w14:paraId="48D02B2E" w14:textId="77777777" w:rsidTr="00DE3588">
        <w:trPr>
          <w:trHeight w:val="480"/>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6FAC8751"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第二十条第（五）项</w:t>
            </w:r>
          </w:p>
        </w:tc>
      </w:tr>
      <w:tr w:rsidR="00DE3588" w:rsidRPr="00DE3588" w14:paraId="3F042DBB" w14:textId="77777777" w:rsidTr="00DE3588">
        <w:trPr>
          <w:trHeight w:val="630"/>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5156E2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230DF2F"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上一年项目数量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7EEED4F"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本年增/减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12C45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处理决定数量</w:t>
            </w:r>
          </w:p>
        </w:tc>
      </w:tr>
      <w:tr w:rsidR="00DE3588" w:rsidRPr="00DE3588" w14:paraId="35830C24" w14:textId="77777777" w:rsidTr="00DE3588">
        <w:trPr>
          <w:trHeight w:val="52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E5B21C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行政许可</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2B5D4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本部门为机构调整后新设立单位</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FA751E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33538</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0FDD938"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33538</w:t>
            </w:r>
          </w:p>
        </w:tc>
      </w:tr>
      <w:tr w:rsidR="00DE3588" w:rsidRPr="00DE3588" w14:paraId="7B771433" w14:textId="77777777" w:rsidTr="00DE3588">
        <w:trPr>
          <w:trHeight w:val="55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F758FE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其他对外管理服务事项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C1E6E0D"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670E08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62AC42"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r>
      <w:tr w:rsidR="00DE3588" w:rsidRPr="00DE3588" w14:paraId="45FB99DC" w14:textId="77777777" w:rsidTr="00DE3588">
        <w:trPr>
          <w:trHeight w:val="405"/>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224ED98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第二十条第（六）项</w:t>
            </w:r>
          </w:p>
        </w:tc>
      </w:tr>
      <w:tr w:rsidR="00DE3588" w:rsidRPr="00DE3588" w14:paraId="76525326" w14:textId="77777777" w:rsidTr="00DE3588">
        <w:trPr>
          <w:trHeight w:val="630"/>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04A5EE4"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信息内容</w:t>
            </w:r>
          </w:p>
        </w:tc>
        <w:tc>
          <w:tcPr>
            <w:tcW w:w="18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0274618"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上一年项目数量</w:t>
            </w:r>
          </w:p>
        </w:tc>
        <w:tc>
          <w:tcPr>
            <w:tcW w:w="12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DB8C47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本年增/减</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55B01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处理决定数量</w:t>
            </w:r>
          </w:p>
        </w:tc>
      </w:tr>
      <w:tr w:rsidR="00DE3588" w:rsidRPr="00DE3588" w14:paraId="153CBC2E" w14:textId="77777777" w:rsidTr="00DE3588">
        <w:trPr>
          <w:trHeight w:val="43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4F4CDA5B"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行政处罚</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61B125" w14:textId="77777777" w:rsidR="00DE3588" w:rsidRPr="00DE3588" w:rsidRDefault="00DE3588" w:rsidP="00C408A2">
            <w:pPr>
              <w:widowControl/>
              <w:jc w:val="left"/>
              <w:rPr>
                <w:rFonts w:ascii="仿宋" w:eastAsia="仿宋" w:hAnsi="仿宋" w:cs="宋体"/>
                <w:kern w:val="0"/>
                <w:szCs w:val="21"/>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D5BB5A" w14:textId="77777777" w:rsidR="00DE3588" w:rsidRPr="00DE3588" w:rsidRDefault="00DE3588" w:rsidP="00C408A2">
            <w:pPr>
              <w:widowControl/>
              <w:jc w:val="left"/>
              <w:rPr>
                <w:rFonts w:ascii="仿宋" w:eastAsia="仿宋" w:hAnsi="仿宋" w:cs="宋体"/>
                <w:kern w:val="0"/>
                <w:szCs w:val="21"/>
              </w:rPr>
            </w:pP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A81162F" w14:textId="77777777" w:rsidR="00DE3588" w:rsidRPr="00DE3588" w:rsidRDefault="00DE3588" w:rsidP="00C408A2">
            <w:pPr>
              <w:widowControl/>
              <w:jc w:val="left"/>
              <w:rPr>
                <w:rFonts w:ascii="仿宋" w:eastAsia="仿宋" w:hAnsi="仿宋" w:cs="宋体"/>
                <w:kern w:val="0"/>
                <w:szCs w:val="21"/>
              </w:rPr>
            </w:pPr>
          </w:p>
        </w:tc>
      </w:tr>
      <w:tr w:rsidR="00DE3588" w:rsidRPr="00DE3588" w14:paraId="2BE4C102" w14:textId="77777777" w:rsidTr="00DE3588">
        <w:trPr>
          <w:trHeight w:val="40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60BDF8A"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行政强制</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8B9F21" w14:textId="77777777" w:rsidR="00DE3588" w:rsidRPr="00DE3588" w:rsidRDefault="00DE3588" w:rsidP="00C408A2">
            <w:pPr>
              <w:widowControl/>
              <w:jc w:val="left"/>
              <w:rPr>
                <w:rFonts w:ascii="仿宋" w:eastAsia="仿宋" w:hAnsi="仿宋" w:cs="宋体"/>
                <w:kern w:val="0"/>
                <w:szCs w:val="21"/>
              </w:rPr>
            </w:pPr>
          </w:p>
        </w:tc>
        <w:tc>
          <w:tcPr>
            <w:tcW w:w="12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648158" w14:textId="77777777" w:rsidR="00DE3588" w:rsidRPr="00DE3588" w:rsidRDefault="00DE3588" w:rsidP="00C408A2">
            <w:pPr>
              <w:widowControl/>
              <w:jc w:val="left"/>
              <w:rPr>
                <w:rFonts w:ascii="仿宋" w:eastAsia="仿宋" w:hAnsi="仿宋" w:cs="宋体"/>
                <w:kern w:val="0"/>
                <w:szCs w:val="21"/>
              </w:rPr>
            </w:pP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C2C3F7" w14:textId="77777777" w:rsidR="00DE3588" w:rsidRPr="00DE3588" w:rsidRDefault="00DE3588" w:rsidP="00C408A2">
            <w:pPr>
              <w:widowControl/>
              <w:jc w:val="left"/>
              <w:rPr>
                <w:rFonts w:ascii="仿宋" w:eastAsia="仿宋" w:hAnsi="仿宋" w:cs="宋体"/>
                <w:kern w:val="0"/>
                <w:szCs w:val="21"/>
              </w:rPr>
            </w:pPr>
          </w:p>
        </w:tc>
      </w:tr>
      <w:tr w:rsidR="00DE3588" w:rsidRPr="00DE3588" w14:paraId="3A4CC75B" w14:textId="77777777" w:rsidTr="00DE3588">
        <w:trPr>
          <w:trHeight w:val="480"/>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01CD413F"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第二十条第（八）项</w:t>
            </w:r>
          </w:p>
        </w:tc>
      </w:tr>
      <w:tr w:rsidR="00DE3588" w:rsidRPr="00DE3588" w14:paraId="7D9EE093" w14:textId="77777777" w:rsidTr="00DE3588">
        <w:trPr>
          <w:trHeight w:val="270"/>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E88D41D"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信息内容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3E362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上一年项目数量</w:t>
            </w:r>
          </w:p>
        </w:tc>
        <w:tc>
          <w:tcPr>
            <w:tcW w:w="3150"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7B032F0"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本年增/减</w:t>
            </w:r>
          </w:p>
        </w:tc>
      </w:tr>
      <w:tr w:rsidR="00DE3588" w:rsidRPr="00DE3588" w14:paraId="7CFC810B" w14:textId="77777777" w:rsidTr="00DE3588">
        <w:trPr>
          <w:trHeight w:val="55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531A5AD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lastRenderedPageBreak/>
              <w:t>行政事业性收费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1CCD0B" w14:textId="77777777" w:rsidR="00DE3588" w:rsidRPr="00DE3588" w:rsidRDefault="00DE3588" w:rsidP="00C408A2">
            <w:pPr>
              <w:widowControl/>
              <w:jc w:val="left"/>
              <w:rPr>
                <w:rFonts w:ascii="仿宋" w:eastAsia="仿宋" w:hAnsi="仿宋" w:cs="宋体"/>
                <w:kern w:val="0"/>
                <w:szCs w:val="21"/>
              </w:rPr>
            </w:pPr>
          </w:p>
        </w:tc>
        <w:tc>
          <w:tcPr>
            <w:tcW w:w="315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F2E308" w14:textId="77777777" w:rsidR="00DE3588" w:rsidRPr="00DE3588" w:rsidRDefault="00DE3588" w:rsidP="00C408A2">
            <w:pPr>
              <w:widowControl/>
              <w:jc w:val="left"/>
              <w:rPr>
                <w:rFonts w:ascii="仿宋" w:eastAsia="仿宋" w:hAnsi="仿宋" w:cs="宋体"/>
                <w:kern w:val="0"/>
                <w:szCs w:val="21"/>
              </w:rPr>
            </w:pPr>
          </w:p>
        </w:tc>
      </w:tr>
      <w:tr w:rsidR="00DE3588" w:rsidRPr="00DE3588" w14:paraId="69F61CEC" w14:textId="77777777" w:rsidTr="00DE3588">
        <w:trPr>
          <w:trHeight w:val="480"/>
        </w:trPr>
        <w:tc>
          <w:tcPr>
            <w:tcW w:w="8145" w:type="dxa"/>
            <w:gridSpan w:val="4"/>
            <w:tcBorders>
              <w:top w:val="nil"/>
              <w:left w:val="single" w:sz="6" w:space="0" w:color="auto"/>
              <w:bottom w:val="single" w:sz="6" w:space="0" w:color="auto"/>
              <w:right w:val="single" w:sz="6" w:space="0" w:color="auto"/>
            </w:tcBorders>
            <w:shd w:val="clear" w:color="auto" w:fill="C6D9F1"/>
            <w:tcMar>
              <w:top w:w="0" w:type="dxa"/>
              <w:left w:w="105" w:type="dxa"/>
              <w:bottom w:w="0" w:type="dxa"/>
              <w:right w:w="105" w:type="dxa"/>
            </w:tcMar>
            <w:vAlign w:val="center"/>
            <w:hideMark/>
          </w:tcPr>
          <w:p w14:paraId="7DEF8CB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第二十条第（九）项</w:t>
            </w:r>
          </w:p>
        </w:tc>
      </w:tr>
      <w:tr w:rsidR="00DE3588" w:rsidRPr="00DE3588" w14:paraId="73650F5A" w14:textId="77777777" w:rsidTr="00DE3588">
        <w:trPr>
          <w:trHeight w:val="585"/>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21C07ED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信息内容</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CF20FF"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采购项目数量</w:t>
            </w:r>
          </w:p>
        </w:tc>
        <w:tc>
          <w:tcPr>
            <w:tcW w:w="3150" w:type="dxa"/>
            <w:gridSpan w:val="2"/>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531D27E" w14:textId="77777777" w:rsidR="00DE3588" w:rsidRPr="00DE3588" w:rsidRDefault="00DE3588" w:rsidP="00C408A2">
            <w:pPr>
              <w:widowControl/>
              <w:jc w:val="left"/>
              <w:rPr>
                <w:rFonts w:ascii="仿宋" w:eastAsia="仿宋" w:hAnsi="仿宋" w:cs="宋体"/>
                <w:kern w:val="0"/>
                <w:szCs w:val="21"/>
              </w:rPr>
            </w:pPr>
            <w:proofErr w:type="gramStart"/>
            <w:r w:rsidRPr="00DE3588">
              <w:rPr>
                <w:rFonts w:ascii="仿宋" w:eastAsia="仿宋" w:hAnsi="仿宋" w:cs="宋体"/>
                <w:kern w:val="0"/>
                <w:szCs w:val="21"/>
              </w:rPr>
              <w:t>采购总</w:t>
            </w:r>
            <w:proofErr w:type="gramEnd"/>
            <w:r w:rsidRPr="00DE3588">
              <w:rPr>
                <w:rFonts w:ascii="仿宋" w:eastAsia="仿宋" w:hAnsi="仿宋" w:cs="宋体"/>
                <w:kern w:val="0"/>
                <w:szCs w:val="21"/>
              </w:rPr>
              <w:t>金额</w:t>
            </w:r>
          </w:p>
        </w:tc>
      </w:tr>
      <w:tr w:rsidR="00DE3588" w:rsidRPr="00DE3588" w14:paraId="12DD6CD9" w14:textId="77777777" w:rsidTr="00DE3588">
        <w:trPr>
          <w:trHeight w:val="540"/>
        </w:trPr>
        <w:tc>
          <w:tcPr>
            <w:tcW w:w="312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70AD8E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政府集中采购</w:t>
            </w:r>
          </w:p>
        </w:tc>
        <w:tc>
          <w:tcPr>
            <w:tcW w:w="18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62FA3E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4</w:t>
            </w:r>
          </w:p>
        </w:tc>
        <w:tc>
          <w:tcPr>
            <w:tcW w:w="315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B0BA07"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571471.5元</w:t>
            </w:r>
          </w:p>
        </w:tc>
      </w:tr>
    </w:tbl>
    <w:p w14:paraId="53A56D30" w14:textId="77777777" w:rsidR="00DE3588" w:rsidRPr="00DE3588" w:rsidRDefault="00DE3588" w:rsidP="00C408A2">
      <w:pPr>
        <w:widowControl/>
        <w:jc w:val="left"/>
        <w:rPr>
          <w:rFonts w:ascii="黑体" w:eastAsia="黑体" w:hAnsi="黑体" w:cs="宋体"/>
          <w:kern w:val="0"/>
          <w:sz w:val="24"/>
          <w:szCs w:val="24"/>
        </w:rPr>
      </w:pPr>
      <w:r w:rsidRPr="00DE3588">
        <w:rPr>
          <w:rFonts w:ascii="黑体" w:eastAsia="黑体" w:hAnsi="黑体" w:cs="宋体"/>
          <w:kern w:val="0"/>
          <w:sz w:val="24"/>
          <w:szCs w:val="24"/>
        </w:rPr>
        <w:t>三、收到和处理政府信息公开申请情况</w:t>
      </w:r>
    </w:p>
    <w:tbl>
      <w:tblPr>
        <w:tblW w:w="9075" w:type="dxa"/>
        <w:tblCellMar>
          <w:top w:w="15" w:type="dxa"/>
          <w:left w:w="15" w:type="dxa"/>
          <w:bottom w:w="15" w:type="dxa"/>
          <w:right w:w="15" w:type="dxa"/>
        </w:tblCellMar>
        <w:tblLook w:val="04A0" w:firstRow="1" w:lastRow="0" w:firstColumn="1" w:lastColumn="0" w:noHBand="0" w:noVBand="1"/>
      </w:tblPr>
      <w:tblGrid>
        <w:gridCol w:w="630"/>
        <w:gridCol w:w="854"/>
        <w:gridCol w:w="2079"/>
        <w:gridCol w:w="809"/>
        <w:gridCol w:w="749"/>
        <w:gridCol w:w="749"/>
        <w:gridCol w:w="809"/>
        <w:gridCol w:w="973"/>
        <w:gridCol w:w="719"/>
        <w:gridCol w:w="704"/>
      </w:tblGrid>
      <w:tr w:rsidR="00DE3588" w:rsidRPr="00DE3588" w14:paraId="131175E2" w14:textId="77777777" w:rsidTr="00DE3588">
        <w:tc>
          <w:tcPr>
            <w:tcW w:w="3555" w:type="dxa"/>
            <w:gridSpan w:val="3"/>
            <w:vMerge w:val="restart"/>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0C5AB8A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（本列数据的勾</w:t>
            </w:r>
            <w:proofErr w:type="gramStart"/>
            <w:r w:rsidRPr="00DE3588">
              <w:rPr>
                <w:rFonts w:ascii="仿宋" w:eastAsia="仿宋" w:hAnsi="仿宋" w:cs="宋体"/>
                <w:kern w:val="0"/>
                <w:szCs w:val="21"/>
              </w:rPr>
              <w:t>稽</w:t>
            </w:r>
            <w:proofErr w:type="gramEnd"/>
            <w:r w:rsidRPr="00DE3588">
              <w:rPr>
                <w:rFonts w:ascii="仿宋" w:eastAsia="仿宋" w:hAnsi="仿宋" w:cs="宋体"/>
                <w:kern w:val="0"/>
                <w:szCs w:val="21"/>
              </w:rPr>
              <w:t>关系为：第一项加第二项之和，等于第三项加第四项之和）</w:t>
            </w:r>
          </w:p>
        </w:tc>
        <w:tc>
          <w:tcPr>
            <w:tcW w:w="5520" w:type="dxa"/>
            <w:gridSpan w:val="7"/>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F6AE64B"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申请人情况</w:t>
            </w:r>
          </w:p>
        </w:tc>
      </w:tr>
      <w:tr w:rsidR="00DE3588" w:rsidRPr="00DE3588" w14:paraId="19394B64" w14:textId="77777777" w:rsidTr="00DE3588">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1FE42024" w14:textId="77777777" w:rsidR="00DE3588" w:rsidRPr="00DE3588" w:rsidRDefault="00DE3588" w:rsidP="00C408A2">
            <w:pPr>
              <w:widowControl/>
              <w:jc w:val="left"/>
              <w:rPr>
                <w:rFonts w:ascii="仿宋" w:eastAsia="仿宋" w:hAnsi="仿宋" w:cs="宋体"/>
                <w:kern w:val="0"/>
                <w:szCs w:val="21"/>
              </w:rPr>
            </w:pPr>
          </w:p>
        </w:tc>
        <w:tc>
          <w:tcPr>
            <w:tcW w:w="81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B1D208"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自然人</w:t>
            </w:r>
          </w:p>
        </w:tc>
        <w:tc>
          <w:tcPr>
            <w:tcW w:w="4005"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9D3454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法人或其他组织</w:t>
            </w:r>
          </w:p>
        </w:tc>
        <w:tc>
          <w:tcPr>
            <w:tcW w:w="69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915ED31" w14:textId="77777777" w:rsidR="00DE3588" w:rsidRPr="00DE3588" w:rsidRDefault="00DE3588" w:rsidP="00C408A2">
            <w:pPr>
              <w:widowControl/>
              <w:jc w:val="left"/>
              <w:rPr>
                <w:rFonts w:ascii="宋体" w:eastAsia="宋体" w:hAnsi="宋体" w:cs="宋体"/>
                <w:kern w:val="0"/>
                <w:sz w:val="24"/>
                <w:szCs w:val="24"/>
              </w:rPr>
            </w:pPr>
            <w:r w:rsidRPr="00DE3588">
              <w:rPr>
                <w:rFonts w:ascii="宋体" w:eastAsia="宋体" w:hAnsi="宋体" w:cs="宋体"/>
                <w:kern w:val="0"/>
                <w:sz w:val="24"/>
                <w:szCs w:val="24"/>
              </w:rPr>
              <w:t>总计</w:t>
            </w:r>
          </w:p>
        </w:tc>
      </w:tr>
      <w:tr w:rsidR="00DE3588" w:rsidRPr="00DE3588" w14:paraId="24AEDAC0" w14:textId="77777777" w:rsidTr="00DE3588">
        <w:tc>
          <w:tcPr>
            <w:tcW w:w="0" w:type="auto"/>
            <w:gridSpan w:val="3"/>
            <w:vMerge/>
            <w:tcBorders>
              <w:top w:val="single" w:sz="6" w:space="0" w:color="auto"/>
              <w:left w:val="single" w:sz="6" w:space="0" w:color="auto"/>
              <w:bottom w:val="single" w:sz="6" w:space="0" w:color="auto"/>
              <w:right w:val="single" w:sz="6" w:space="0" w:color="auto"/>
            </w:tcBorders>
            <w:vAlign w:val="center"/>
            <w:hideMark/>
          </w:tcPr>
          <w:p w14:paraId="460E05F5"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23075E8C"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CC2F2D4"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商业企业</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DEAA448"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科研机构</w:t>
            </w:r>
          </w:p>
        </w:tc>
        <w:tc>
          <w:tcPr>
            <w:tcW w:w="8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DAD1BF8"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社会公益组织</w:t>
            </w:r>
          </w:p>
        </w:tc>
        <w:tc>
          <w:tcPr>
            <w:tcW w:w="97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516F3AC"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法律服务机构</w:t>
            </w:r>
          </w:p>
        </w:tc>
        <w:tc>
          <w:tcPr>
            <w:tcW w:w="7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C8F13FC"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其他</w:t>
            </w:r>
          </w:p>
        </w:tc>
        <w:tc>
          <w:tcPr>
            <w:tcW w:w="0" w:type="auto"/>
            <w:vMerge/>
            <w:tcBorders>
              <w:top w:val="single" w:sz="6" w:space="0" w:color="auto"/>
              <w:left w:val="nil"/>
              <w:bottom w:val="single" w:sz="6" w:space="0" w:color="auto"/>
              <w:right w:val="single" w:sz="6" w:space="0" w:color="auto"/>
            </w:tcBorders>
            <w:vAlign w:val="center"/>
            <w:hideMark/>
          </w:tcPr>
          <w:p w14:paraId="67FE5FD2"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4197E572" w14:textId="77777777" w:rsidTr="00DE3588">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30ABAF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一、本年新收政府信息公开申请数量</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B3469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1</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A7AC74"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8FAE51"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B1F1A8A"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49F40D"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248159"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82F904" w14:textId="77777777" w:rsidR="00DE3588" w:rsidRPr="00DE3588" w:rsidRDefault="00DE3588" w:rsidP="00C408A2">
            <w:pPr>
              <w:widowControl/>
              <w:jc w:val="left"/>
              <w:rPr>
                <w:rFonts w:ascii="宋体" w:eastAsia="宋体" w:hAnsi="宋体" w:cs="宋体"/>
                <w:kern w:val="0"/>
                <w:sz w:val="24"/>
                <w:szCs w:val="24"/>
              </w:rPr>
            </w:pPr>
            <w:r w:rsidRPr="00DE3588">
              <w:rPr>
                <w:rFonts w:ascii="宋体" w:eastAsia="宋体" w:hAnsi="宋体" w:cs="宋体"/>
                <w:kern w:val="0"/>
                <w:sz w:val="24"/>
                <w:szCs w:val="24"/>
              </w:rPr>
              <w:t>1</w:t>
            </w:r>
          </w:p>
        </w:tc>
      </w:tr>
      <w:tr w:rsidR="00DE3588" w:rsidRPr="00DE3588" w14:paraId="7624AF62" w14:textId="77777777" w:rsidTr="00DE3588">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B4A1BD4"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二、上年结转政府信息公开申请数量</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1A96EA"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1C756F"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D208C8"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2A791E2"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9471E8"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E28CDA"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C424A2E"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4BD6CF64" w14:textId="77777777" w:rsidTr="00DE3588">
        <w:tc>
          <w:tcPr>
            <w:tcW w:w="615"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869394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三、本年度办理结果</w:t>
            </w: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C79AE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（一）予以公开</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8F8E94"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1</w:t>
            </w: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15D8FD2"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632CC6"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B99EB1"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09CDEF"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2E174D" w14:textId="77777777" w:rsidR="00DE3588" w:rsidRPr="00DE3588" w:rsidRDefault="00DE3588" w:rsidP="00C408A2">
            <w:pPr>
              <w:widowControl/>
              <w:jc w:val="left"/>
              <w:rPr>
                <w:rFonts w:ascii="仿宋" w:eastAsia="仿宋" w:hAnsi="仿宋" w:cs="宋体"/>
                <w:kern w:val="0"/>
                <w:szCs w:val="21"/>
              </w:rPr>
            </w:pPr>
          </w:p>
        </w:tc>
        <w:tc>
          <w:tcPr>
            <w:tcW w:w="6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1640B7C5" w14:textId="77777777" w:rsidR="00DE3588" w:rsidRPr="00DE3588" w:rsidRDefault="00DE3588" w:rsidP="00C408A2">
            <w:pPr>
              <w:widowControl/>
              <w:jc w:val="left"/>
              <w:rPr>
                <w:rFonts w:ascii="宋体" w:eastAsia="宋体" w:hAnsi="宋体" w:cs="宋体"/>
                <w:kern w:val="0"/>
                <w:sz w:val="24"/>
                <w:szCs w:val="24"/>
              </w:rPr>
            </w:pPr>
            <w:r w:rsidRPr="00DE3588">
              <w:rPr>
                <w:rFonts w:ascii="宋体" w:eastAsia="宋体" w:hAnsi="宋体" w:cs="宋体"/>
                <w:kern w:val="0"/>
                <w:sz w:val="24"/>
                <w:szCs w:val="24"/>
              </w:rPr>
              <w:t>1</w:t>
            </w:r>
          </w:p>
        </w:tc>
      </w:tr>
      <w:tr w:rsidR="00DE3588" w:rsidRPr="00DE3588" w14:paraId="72F852F5"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0ADF0C78" w14:textId="77777777" w:rsidR="00DE3588" w:rsidRPr="00DE3588" w:rsidRDefault="00DE3588" w:rsidP="00C408A2">
            <w:pPr>
              <w:widowControl/>
              <w:jc w:val="left"/>
              <w:rPr>
                <w:rFonts w:ascii="仿宋" w:eastAsia="仿宋" w:hAnsi="仿宋" w:cs="宋体"/>
                <w:kern w:val="0"/>
                <w:szCs w:val="21"/>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EE029B"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（二）部分公开（区分处理的，只计这一情形，不计其他情形）</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AE6B1D4"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F40CA5C"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3A01C0B"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06085C5"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F8C41D"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885570"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429FC7"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3A9E7300"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3B936DA7" w14:textId="77777777" w:rsidR="00DE3588" w:rsidRPr="00DE3588" w:rsidRDefault="00DE3588" w:rsidP="00C408A2">
            <w:pPr>
              <w:widowControl/>
              <w:jc w:val="left"/>
              <w:rPr>
                <w:rFonts w:ascii="仿宋" w:eastAsia="仿宋" w:hAnsi="仿宋" w:cs="宋体"/>
                <w:kern w:val="0"/>
                <w:szCs w:val="21"/>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21E261D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（三）不予公开</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4CFEAC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1.属于国家秘密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6E387F"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A7A2B11"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BD2F73A"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6353EC"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975522"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0A9CF5E" w14:textId="77777777" w:rsidR="00DE3588" w:rsidRPr="00DE3588" w:rsidRDefault="00DE3588" w:rsidP="00C408A2">
            <w:pPr>
              <w:widowControl/>
              <w:jc w:val="left"/>
              <w:rPr>
                <w:rFonts w:ascii="仿宋" w:eastAsia="仿宋" w:hAnsi="仿宋" w:cs="宋体"/>
                <w:kern w:val="0"/>
                <w:szCs w:val="21"/>
              </w:rPr>
            </w:pPr>
          </w:p>
        </w:tc>
        <w:tc>
          <w:tcPr>
            <w:tcW w:w="6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D853712"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50C549C7"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6BAE8916"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21CDF2C7"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E7716A"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2.其他法律行政法规禁止公开</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DF6E764"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17D925"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1F236FD"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343385"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A94438"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AAD616"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E3D73E"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04B2F9E5"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3BAC327B"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581974B2"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9EAC9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3.危及“三安全</w:t>
            </w:r>
            <w:proofErr w:type="gramStart"/>
            <w:r w:rsidRPr="00DE3588">
              <w:rPr>
                <w:rFonts w:ascii="仿宋" w:eastAsia="仿宋" w:hAnsi="仿宋" w:cs="宋体"/>
                <w:kern w:val="0"/>
                <w:szCs w:val="21"/>
              </w:rPr>
              <w:t>一</w:t>
            </w:r>
            <w:proofErr w:type="gramEnd"/>
            <w:r w:rsidRPr="00DE3588">
              <w:rPr>
                <w:rFonts w:ascii="仿宋" w:eastAsia="仿宋" w:hAnsi="仿宋" w:cs="宋体"/>
                <w:kern w:val="0"/>
                <w:szCs w:val="21"/>
              </w:rPr>
              <w:t>稳定”</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95064EA"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3C3E18"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E271DCC"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AEF759"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C53DBD0"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24832B"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C8E2D6"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6F00D364"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61298AF9"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11C568EC"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D56DFE1"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4.保护第三方合法权益</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8D792C7"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26C68B"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9B8BB4"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54B3D9F"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287F6AC"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0EEC45"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8AC6FE"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28A17008"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0DBA8A5C"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485A959B"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62A3F43"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5.属于三类内部事务信息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C9D305"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B12CF3"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1640B7"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BD8F89"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538598F"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DD06DCF"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0117425"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27D336D7"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5453AC69"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290A1941"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37795A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6.属于四类过程性信息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DB5D721"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0AD930"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3AFC3A"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EB0539"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73458D7"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40F09F"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5BC64C"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50B70C79"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6CEB98CA"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2551708D"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578BB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7.属于行政执法案卷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98CC8A"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5EBC623"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1D1E3B"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1D9E78"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C551DC3"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8639635"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F865D53"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28792976"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19665733"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062BFFD2"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01C8EB"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8.属于行政查询事项</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C85D0F7"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4AE554B"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F0AF59D"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7D59EF"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EFEDC1"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80ED57"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1DEF7B"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4475F4BB"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4B385D4C" w14:textId="77777777" w:rsidR="00DE3588" w:rsidRPr="00DE3588" w:rsidRDefault="00DE3588" w:rsidP="00C408A2">
            <w:pPr>
              <w:widowControl/>
              <w:jc w:val="left"/>
              <w:rPr>
                <w:rFonts w:ascii="仿宋" w:eastAsia="仿宋" w:hAnsi="仿宋" w:cs="宋体"/>
                <w:kern w:val="0"/>
                <w:szCs w:val="21"/>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4C6006BF"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（四）无法提供</w:t>
            </w: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AEFBAEF"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1.本机关不掌握相关政府信息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9E32BBA"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1174A9"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7B53510"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DC16D18"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831A19"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8CE589"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4E71F2"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215F6BB9"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7C3A7D07"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6ADB603D"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07F72C"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2.没有现成信息需要另行制作</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A24C4B"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E55B615"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371F7E"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2BFF2C6"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D17324"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3B046A"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1255CA1"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3DFCFE26"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64B46CE0"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78C1B0F4"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9AE69D7"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3.补正后申请内容仍不明确</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1F37D7"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FAE320A"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8C251B9"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C5E080"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42747A"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37B4E54"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C78B677"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1A897DFB"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2DAEC8A7" w14:textId="77777777" w:rsidR="00DE3588" w:rsidRPr="00DE3588" w:rsidRDefault="00DE3588" w:rsidP="00C408A2">
            <w:pPr>
              <w:widowControl/>
              <w:jc w:val="left"/>
              <w:rPr>
                <w:rFonts w:ascii="仿宋" w:eastAsia="仿宋" w:hAnsi="仿宋" w:cs="宋体"/>
                <w:kern w:val="0"/>
                <w:szCs w:val="21"/>
              </w:rPr>
            </w:pPr>
          </w:p>
        </w:tc>
        <w:tc>
          <w:tcPr>
            <w:tcW w:w="85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25548822"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（五）</w:t>
            </w:r>
            <w:proofErr w:type="gramStart"/>
            <w:r w:rsidRPr="00DE3588">
              <w:rPr>
                <w:rFonts w:ascii="仿宋" w:eastAsia="仿宋" w:hAnsi="仿宋" w:cs="宋体"/>
                <w:kern w:val="0"/>
                <w:szCs w:val="21"/>
              </w:rPr>
              <w:t>不予处理</w:t>
            </w:r>
            <w:proofErr w:type="gramEnd"/>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F7558C"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1.信访举报投诉类申请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99A37E"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21E521"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D5FD9FB"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13A7ED3"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C203C3F"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BB3FD54"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30A3B15"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2B880393"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27B2C87F"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10C28077"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0C6FDEB"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2.重复申请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D07EC0D"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F773BB"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71FB1EF"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5FA1856"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6844E1F"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B5BB8E"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2E8E438"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4F53FD33"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1BFDDFF8"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7585DE18"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BA636FB"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3.要求提供公开出版物</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980331"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BF37A2"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EC60A9C"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91C475"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92AA8C7"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4999FD4"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4955112"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34CCA159"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64256950"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0A460F76"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CCBDCD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4.无正当理由大量反复申请</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E3D5B5"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8A640A"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62C7AAD"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36AE44F"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6C5A402"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731BD90"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A42192C"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57D71514"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2956B08B"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7DBF9CD5" w14:textId="77777777" w:rsidR="00DE3588" w:rsidRPr="00DE3588" w:rsidRDefault="00DE3588" w:rsidP="00C408A2">
            <w:pPr>
              <w:widowControl/>
              <w:jc w:val="left"/>
              <w:rPr>
                <w:rFonts w:ascii="仿宋" w:eastAsia="仿宋" w:hAnsi="仿宋" w:cs="宋体"/>
                <w:kern w:val="0"/>
                <w:szCs w:val="21"/>
              </w:rPr>
            </w:pPr>
          </w:p>
        </w:tc>
        <w:tc>
          <w:tcPr>
            <w:tcW w:w="208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F09D80"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5.要求行政机关确认或重新出具已获取信息</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D716BC"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58FFEF7"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0352D4F"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31818E6"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E800A4B"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117B7CF"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5F374DD"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7B0B9C32"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71509573" w14:textId="77777777" w:rsidR="00DE3588" w:rsidRPr="00DE3588" w:rsidRDefault="00DE3588" w:rsidP="00C408A2">
            <w:pPr>
              <w:widowControl/>
              <w:jc w:val="left"/>
              <w:rPr>
                <w:rFonts w:ascii="仿宋" w:eastAsia="仿宋" w:hAnsi="仿宋" w:cs="宋体"/>
                <w:kern w:val="0"/>
                <w:szCs w:val="21"/>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826047"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（六）其他处理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3B4553E"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36F003"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EA25751"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4FC890D"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722B4A2"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9785689"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89C9BA4"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7C95A314"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07741E28" w14:textId="77777777" w:rsidR="00DE3588" w:rsidRPr="00DE3588" w:rsidRDefault="00DE3588" w:rsidP="00C408A2">
            <w:pPr>
              <w:widowControl/>
              <w:jc w:val="left"/>
              <w:rPr>
                <w:rFonts w:ascii="仿宋" w:eastAsia="仿宋" w:hAnsi="仿宋" w:cs="宋体"/>
                <w:kern w:val="0"/>
                <w:szCs w:val="21"/>
              </w:rPr>
            </w:pPr>
          </w:p>
        </w:tc>
        <w:tc>
          <w:tcPr>
            <w:tcW w:w="2940" w:type="dxa"/>
            <w:gridSpan w:val="2"/>
            <w:tcBorders>
              <w:top w:val="nil"/>
              <w:left w:val="nil"/>
              <w:bottom w:val="single" w:sz="6" w:space="0" w:color="auto"/>
              <w:right w:val="single" w:sz="6" w:space="0" w:color="auto"/>
            </w:tcBorders>
            <w:tcMar>
              <w:top w:w="0" w:type="dxa"/>
              <w:left w:w="105" w:type="dxa"/>
              <w:bottom w:w="0" w:type="dxa"/>
              <w:right w:w="105" w:type="dxa"/>
            </w:tcMar>
            <w:vAlign w:val="center"/>
            <w:hideMark/>
          </w:tcPr>
          <w:p w14:paraId="0CB59EE7"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（七）总计</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E9DCA80"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766E6E62"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8D964C"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3CB9C48"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537323F"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18F8EA7"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B60687F" w14:textId="77777777" w:rsidR="00DE3588" w:rsidRPr="00DE3588" w:rsidRDefault="00DE3588" w:rsidP="00C408A2">
            <w:pPr>
              <w:widowControl/>
              <w:jc w:val="left"/>
              <w:rPr>
                <w:rFonts w:ascii="宋体" w:eastAsia="宋体" w:hAnsi="宋体" w:cs="宋体"/>
                <w:kern w:val="0"/>
                <w:sz w:val="24"/>
                <w:szCs w:val="24"/>
              </w:rPr>
            </w:pPr>
          </w:p>
        </w:tc>
      </w:tr>
      <w:tr w:rsidR="00DE3588" w:rsidRPr="00DE3588" w14:paraId="067EA1DC" w14:textId="77777777" w:rsidTr="00DE3588">
        <w:tc>
          <w:tcPr>
            <w:tcW w:w="3555" w:type="dxa"/>
            <w:gridSpan w:val="3"/>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139E396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四、结转下年度继续办理</w:t>
            </w: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80C865F"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38BCA92" w14:textId="77777777" w:rsidR="00DE3588" w:rsidRPr="00DE3588" w:rsidRDefault="00DE3588" w:rsidP="00C408A2">
            <w:pPr>
              <w:widowControl/>
              <w:jc w:val="left"/>
              <w:rPr>
                <w:rFonts w:ascii="仿宋" w:eastAsia="仿宋" w:hAnsi="仿宋" w:cs="宋体"/>
                <w:kern w:val="0"/>
                <w:szCs w:val="21"/>
              </w:rPr>
            </w:pPr>
          </w:p>
        </w:tc>
        <w:tc>
          <w:tcPr>
            <w:tcW w:w="75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4E717A2" w14:textId="77777777" w:rsidR="00DE3588" w:rsidRPr="00DE3588" w:rsidRDefault="00DE3588" w:rsidP="00C408A2">
            <w:pPr>
              <w:widowControl/>
              <w:jc w:val="left"/>
              <w:rPr>
                <w:rFonts w:ascii="仿宋" w:eastAsia="仿宋" w:hAnsi="仿宋" w:cs="宋体"/>
                <w:kern w:val="0"/>
                <w:szCs w:val="21"/>
              </w:rPr>
            </w:pPr>
          </w:p>
        </w:tc>
        <w:tc>
          <w:tcPr>
            <w:tcW w:w="81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0827E77" w14:textId="77777777" w:rsidR="00DE3588" w:rsidRPr="00DE3588" w:rsidRDefault="00DE3588" w:rsidP="00C408A2">
            <w:pPr>
              <w:widowControl/>
              <w:jc w:val="left"/>
              <w:rPr>
                <w:rFonts w:ascii="仿宋" w:eastAsia="仿宋" w:hAnsi="仿宋" w:cs="宋体"/>
                <w:kern w:val="0"/>
                <w:szCs w:val="21"/>
              </w:rPr>
            </w:pPr>
          </w:p>
        </w:tc>
        <w:tc>
          <w:tcPr>
            <w:tcW w:w="97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93A6230" w14:textId="77777777" w:rsidR="00DE3588" w:rsidRPr="00DE3588" w:rsidRDefault="00DE3588" w:rsidP="00C408A2">
            <w:pPr>
              <w:widowControl/>
              <w:jc w:val="left"/>
              <w:rPr>
                <w:rFonts w:ascii="仿宋" w:eastAsia="仿宋" w:hAnsi="仿宋" w:cs="宋体"/>
                <w:kern w:val="0"/>
                <w:szCs w:val="21"/>
              </w:rPr>
            </w:pPr>
          </w:p>
        </w:tc>
        <w:tc>
          <w:tcPr>
            <w:tcW w:w="7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D5A5CD" w14:textId="77777777" w:rsidR="00DE3588" w:rsidRPr="00DE3588" w:rsidRDefault="00DE3588" w:rsidP="00C408A2">
            <w:pPr>
              <w:widowControl/>
              <w:jc w:val="left"/>
              <w:rPr>
                <w:rFonts w:ascii="仿宋" w:eastAsia="仿宋" w:hAnsi="仿宋" w:cs="宋体"/>
                <w:kern w:val="0"/>
                <w:szCs w:val="21"/>
              </w:rPr>
            </w:pPr>
          </w:p>
        </w:tc>
        <w:tc>
          <w:tcPr>
            <w:tcW w:w="69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2468590" w14:textId="77777777" w:rsidR="00DE3588" w:rsidRPr="00DE3588" w:rsidRDefault="00DE3588" w:rsidP="00C408A2">
            <w:pPr>
              <w:widowControl/>
              <w:jc w:val="left"/>
              <w:rPr>
                <w:rFonts w:ascii="宋体" w:eastAsia="宋体" w:hAnsi="宋体" w:cs="宋体"/>
                <w:kern w:val="0"/>
                <w:sz w:val="24"/>
                <w:szCs w:val="24"/>
              </w:rPr>
            </w:pPr>
          </w:p>
        </w:tc>
      </w:tr>
    </w:tbl>
    <w:p w14:paraId="43141F68" w14:textId="77777777" w:rsidR="00DE3588" w:rsidRPr="00DE3588" w:rsidRDefault="00DE3588" w:rsidP="00C408A2">
      <w:pPr>
        <w:widowControl/>
        <w:jc w:val="left"/>
        <w:rPr>
          <w:rFonts w:ascii="宋体" w:eastAsia="宋体" w:hAnsi="宋体" w:cs="宋体"/>
          <w:kern w:val="0"/>
          <w:sz w:val="24"/>
          <w:szCs w:val="24"/>
        </w:rPr>
      </w:pPr>
      <w:r w:rsidRPr="00DE3588">
        <w:rPr>
          <w:rFonts w:ascii="宋体" w:eastAsia="宋体" w:hAnsi="宋体" w:cs="宋体"/>
          <w:kern w:val="0"/>
          <w:sz w:val="24"/>
          <w:szCs w:val="24"/>
        </w:rPr>
        <w:t>四、政府信息公开行政复议、行政诉讼情况</w:t>
      </w:r>
    </w:p>
    <w:tbl>
      <w:tblPr>
        <w:tblW w:w="9075" w:type="dxa"/>
        <w:tblCellMar>
          <w:top w:w="15" w:type="dxa"/>
          <w:left w:w="15" w:type="dxa"/>
          <w:bottom w:w="15" w:type="dxa"/>
          <w:right w:w="15" w:type="dxa"/>
        </w:tblCellMar>
        <w:tblLook w:val="04A0" w:firstRow="1" w:lastRow="0" w:firstColumn="1" w:lastColumn="0" w:noHBand="0" w:noVBand="1"/>
      </w:tblPr>
      <w:tblGrid>
        <w:gridCol w:w="600"/>
        <w:gridCol w:w="600"/>
        <w:gridCol w:w="600"/>
        <w:gridCol w:w="600"/>
        <w:gridCol w:w="675"/>
        <w:gridCol w:w="555"/>
        <w:gridCol w:w="600"/>
        <w:gridCol w:w="600"/>
        <w:gridCol w:w="600"/>
        <w:gridCol w:w="615"/>
        <w:gridCol w:w="600"/>
        <w:gridCol w:w="600"/>
        <w:gridCol w:w="600"/>
        <w:gridCol w:w="600"/>
        <w:gridCol w:w="630"/>
      </w:tblGrid>
      <w:tr w:rsidR="00DE3588" w:rsidRPr="00DE3588" w14:paraId="6D6E1D55" w14:textId="77777777" w:rsidTr="00DE3588">
        <w:tc>
          <w:tcPr>
            <w:tcW w:w="3075" w:type="dxa"/>
            <w:gridSpan w:val="5"/>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7605B23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行政复议</w:t>
            </w:r>
          </w:p>
        </w:tc>
        <w:tc>
          <w:tcPr>
            <w:tcW w:w="6000" w:type="dxa"/>
            <w:gridSpan w:val="10"/>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393F014"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行政诉讼</w:t>
            </w:r>
          </w:p>
        </w:tc>
      </w:tr>
      <w:tr w:rsidR="00DE3588" w:rsidRPr="00DE3588" w14:paraId="394AA3D2" w14:textId="77777777" w:rsidTr="00DE3588">
        <w:tc>
          <w:tcPr>
            <w:tcW w:w="600" w:type="dxa"/>
            <w:vMerge w:val="restart"/>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34683F90"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结果维持</w:t>
            </w:r>
          </w:p>
        </w:tc>
        <w:tc>
          <w:tcPr>
            <w:tcW w:w="60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5B508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结果纠正</w:t>
            </w:r>
          </w:p>
        </w:tc>
        <w:tc>
          <w:tcPr>
            <w:tcW w:w="60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02E17E0"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其他结果</w:t>
            </w:r>
          </w:p>
        </w:tc>
        <w:tc>
          <w:tcPr>
            <w:tcW w:w="60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356C05E"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尚未审结</w:t>
            </w:r>
          </w:p>
        </w:tc>
        <w:tc>
          <w:tcPr>
            <w:tcW w:w="660" w:type="dxa"/>
            <w:vMerge w:val="restart"/>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21EC7BD"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总计</w:t>
            </w:r>
          </w:p>
        </w:tc>
        <w:tc>
          <w:tcPr>
            <w:tcW w:w="297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1E18596"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未经复议直接起诉</w:t>
            </w:r>
          </w:p>
        </w:tc>
        <w:tc>
          <w:tcPr>
            <w:tcW w:w="3030" w:type="dxa"/>
            <w:gridSpan w:val="5"/>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53CEA2DC"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复议后起诉</w:t>
            </w:r>
          </w:p>
        </w:tc>
      </w:tr>
      <w:tr w:rsidR="00DE3588" w:rsidRPr="00DE3588" w14:paraId="0744A603" w14:textId="77777777" w:rsidTr="00DE3588">
        <w:tc>
          <w:tcPr>
            <w:tcW w:w="0" w:type="auto"/>
            <w:vMerge/>
            <w:tcBorders>
              <w:top w:val="nil"/>
              <w:left w:val="single" w:sz="6" w:space="0" w:color="auto"/>
              <w:bottom w:val="single" w:sz="6" w:space="0" w:color="auto"/>
              <w:right w:val="single" w:sz="6" w:space="0" w:color="auto"/>
            </w:tcBorders>
            <w:vAlign w:val="center"/>
            <w:hideMark/>
          </w:tcPr>
          <w:p w14:paraId="7F7B7737"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nil"/>
              <w:left w:val="nil"/>
              <w:bottom w:val="single" w:sz="6" w:space="0" w:color="auto"/>
              <w:right w:val="single" w:sz="6" w:space="0" w:color="auto"/>
            </w:tcBorders>
            <w:vAlign w:val="center"/>
            <w:hideMark/>
          </w:tcPr>
          <w:p w14:paraId="3E998792"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single" w:sz="6" w:space="0" w:color="auto"/>
              <w:left w:val="nil"/>
              <w:bottom w:val="single" w:sz="6" w:space="0" w:color="auto"/>
              <w:right w:val="single" w:sz="6" w:space="0" w:color="auto"/>
            </w:tcBorders>
            <w:vAlign w:val="center"/>
            <w:hideMark/>
          </w:tcPr>
          <w:p w14:paraId="22F2B8FE"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single" w:sz="6" w:space="0" w:color="auto"/>
              <w:left w:val="nil"/>
              <w:bottom w:val="single" w:sz="6" w:space="0" w:color="auto"/>
              <w:right w:val="single" w:sz="6" w:space="0" w:color="auto"/>
            </w:tcBorders>
            <w:vAlign w:val="center"/>
            <w:hideMark/>
          </w:tcPr>
          <w:p w14:paraId="54AFB0A7" w14:textId="77777777" w:rsidR="00DE3588" w:rsidRPr="00DE3588" w:rsidRDefault="00DE3588" w:rsidP="00C408A2">
            <w:pPr>
              <w:widowControl/>
              <w:jc w:val="left"/>
              <w:rPr>
                <w:rFonts w:ascii="仿宋" w:eastAsia="仿宋" w:hAnsi="仿宋" w:cs="宋体"/>
                <w:kern w:val="0"/>
                <w:szCs w:val="21"/>
              </w:rPr>
            </w:pPr>
          </w:p>
        </w:tc>
        <w:tc>
          <w:tcPr>
            <w:tcW w:w="0" w:type="auto"/>
            <w:vMerge/>
            <w:tcBorders>
              <w:top w:val="single" w:sz="6" w:space="0" w:color="auto"/>
              <w:left w:val="nil"/>
              <w:bottom w:val="single" w:sz="6" w:space="0" w:color="auto"/>
              <w:right w:val="single" w:sz="6" w:space="0" w:color="auto"/>
            </w:tcBorders>
            <w:vAlign w:val="center"/>
            <w:hideMark/>
          </w:tcPr>
          <w:p w14:paraId="7318E256" w14:textId="77777777" w:rsidR="00DE3588" w:rsidRPr="00DE3588" w:rsidRDefault="00DE3588" w:rsidP="00C408A2">
            <w:pPr>
              <w:widowControl/>
              <w:jc w:val="left"/>
              <w:rPr>
                <w:rFonts w:ascii="仿宋" w:eastAsia="仿宋" w:hAnsi="仿宋" w:cs="宋体"/>
                <w:kern w:val="0"/>
                <w:szCs w:val="21"/>
              </w:rPr>
            </w:pP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CAFFE1F"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结果维持</w:t>
            </w: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B4AEED"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结果纠正</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7CA76E65"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其他结果</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E4310A7"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尚未审结</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DE2A92A"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总计</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6B808992"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结果维持</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3D2A93A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结果纠正</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256F8A58"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其他结果</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431B248A"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尚未审结</w:t>
            </w:r>
          </w:p>
        </w:tc>
        <w:tc>
          <w:tcPr>
            <w:tcW w:w="60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14:paraId="0355A26B"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总计</w:t>
            </w:r>
          </w:p>
        </w:tc>
      </w:tr>
      <w:tr w:rsidR="00DE3588" w:rsidRPr="00DE3588" w14:paraId="037C75CD" w14:textId="77777777" w:rsidTr="00DE3588">
        <w:tc>
          <w:tcPr>
            <w:tcW w:w="60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14:paraId="6FA16AF9"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1E91C0E7"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8A22DDE"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0C67038" w14:textId="77777777" w:rsidR="00DE3588" w:rsidRPr="00DE3588" w:rsidRDefault="00DE3588" w:rsidP="00C408A2">
            <w:pPr>
              <w:widowControl/>
              <w:jc w:val="left"/>
              <w:rPr>
                <w:rFonts w:ascii="仿宋" w:eastAsia="仿宋" w:hAnsi="仿宋" w:cs="宋体"/>
                <w:kern w:val="0"/>
                <w:szCs w:val="21"/>
              </w:rPr>
            </w:pPr>
          </w:p>
        </w:tc>
        <w:tc>
          <w:tcPr>
            <w:tcW w:w="66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7CBF4A1"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c>
          <w:tcPr>
            <w:tcW w:w="5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267487A0"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83D55F"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F9D8BF4"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A0F05CE"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6D5E7478"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BA7081E"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31EF4FB9"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44D24A78"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527FA466" w14:textId="77777777" w:rsidR="00DE3588" w:rsidRPr="00DE3588" w:rsidRDefault="00DE3588" w:rsidP="00C408A2">
            <w:pPr>
              <w:widowControl/>
              <w:jc w:val="left"/>
              <w:rPr>
                <w:rFonts w:ascii="仿宋" w:eastAsia="仿宋" w:hAnsi="仿宋" w:cs="宋体"/>
                <w:kern w:val="0"/>
                <w:szCs w:val="21"/>
              </w:rPr>
            </w:pPr>
          </w:p>
        </w:tc>
        <w:tc>
          <w:tcPr>
            <w:tcW w:w="60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14:paraId="05D2CFD9" w14:textId="77777777" w:rsidR="00DE3588" w:rsidRPr="00DE3588" w:rsidRDefault="00DE3588" w:rsidP="00C408A2">
            <w:pPr>
              <w:widowControl/>
              <w:jc w:val="left"/>
              <w:rPr>
                <w:rFonts w:ascii="仿宋" w:eastAsia="仿宋" w:hAnsi="仿宋" w:cs="宋体"/>
                <w:kern w:val="0"/>
                <w:szCs w:val="21"/>
              </w:rPr>
            </w:pPr>
            <w:r w:rsidRPr="00DE3588">
              <w:rPr>
                <w:rFonts w:ascii="仿宋" w:eastAsia="仿宋" w:hAnsi="仿宋" w:cs="宋体"/>
                <w:kern w:val="0"/>
                <w:szCs w:val="21"/>
              </w:rPr>
              <w:t>0</w:t>
            </w:r>
          </w:p>
        </w:tc>
      </w:tr>
    </w:tbl>
    <w:p w14:paraId="58BFF544" w14:textId="77777777" w:rsidR="00DE3588" w:rsidRPr="00DE3588" w:rsidRDefault="00DE3588" w:rsidP="00C408A2">
      <w:pPr>
        <w:widowControl/>
        <w:ind w:firstLineChars="100" w:firstLine="321"/>
        <w:jc w:val="left"/>
        <w:rPr>
          <w:rFonts w:ascii="黑体" w:eastAsia="黑体" w:hAnsi="黑体" w:cs="Times New Roman"/>
          <w:b/>
          <w:kern w:val="0"/>
          <w:sz w:val="32"/>
          <w:szCs w:val="20"/>
        </w:rPr>
      </w:pPr>
      <w:r w:rsidRPr="00DE3588">
        <w:rPr>
          <w:rFonts w:ascii="黑体" w:eastAsia="黑体" w:hAnsi="黑体" w:cs="Times New Roman"/>
          <w:b/>
          <w:kern w:val="0"/>
          <w:sz w:val="32"/>
          <w:szCs w:val="20"/>
        </w:rPr>
        <w:t>五、存在的主要问题及改进情况</w:t>
      </w:r>
    </w:p>
    <w:p w14:paraId="57310998" w14:textId="77777777" w:rsidR="00DE3588" w:rsidRPr="00DE3588" w:rsidRDefault="00DE3588" w:rsidP="00C408A2">
      <w:pPr>
        <w:widowControl/>
        <w:ind w:firstLine="480"/>
        <w:jc w:val="left"/>
        <w:rPr>
          <w:rFonts w:ascii="仿宋_GB2312" w:eastAsia="仿宋_GB2312" w:hAnsi="仿宋_GB2312" w:cs="Times New Roman"/>
          <w:b/>
          <w:kern w:val="0"/>
          <w:sz w:val="32"/>
          <w:szCs w:val="20"/>
        </w:rPr>
      </w:pPr>
      <w:r w:rsidRPr="00DE3588">
        <w:rPr>
          <w:rFonts w:ascii="仿宋_GB2312" w:eastAsia="仿宋_GB2312" w:hAnsi="仿宋_GB2312" w:cs="Times New Roman"/>
          <w:b/>
          <w:kern w:val="0"/>
          <w:sz w:val="32"/>
          <w:szCs w:val="20"/>
        </w:rPr>
        <w:t>本部门政务公开工作规范有序的开展，但是公开的内容还不够全面充实，公开渠道需要进一步拓宽。今后，本部门将强化措施，不断创新做好政府信息公开工作。</w:t>
      </w:r>
    </w:p>
    <w:p w14:paraId="0F49E889" w14:textId="77777777" w:rsidR="00DE3588" w:rsidRPr="00DE3588" w:rsidRDefault="00DE3588" w:rsidP="00C408A2">
      <w:pPr>
        <w:widowControl/>
        <w:ind w:firstLine="480"/>
        <w:jc w:val="left"/>
        <w:rPr>
          <w:rFonts w:ascii="仿宋_GB2312" w:eastAsia="仿宋_GB2312" w:hAnsi="仿宋_GB2312" w:cs="Times New Roman"/>
          <w:b/>
          <w:kern w:val="0"/>
          <w:sz w:val="32"/>
          <w:szCs w:val="20"/>
        </w:rPr>
      </w:pPr>
      <w:r w:rsidRPr="00DE3588">
        <w:rPr>
          <w:rFonts w:ascii="仿宋_GB2312" w:eastAsia="仿宋_GB2312" w:hAnsi="仿宋_GB2312" w:cs="Times New Roman"/>
          <w:b/>
          <w:kern w:val="0"/>
          <w:sz w:val="32"/>
          <w:szCs w:val="20"/>
        </w:rPr>
        <w:t>一是提高思想认识。主动学习《政府信息公开条例》等法律法规，增强工作的主动性和责任意识，做到该公开的及时公开，不该公开的要做好保密工作。</w:t>
      </w:r>
    </w:p>
    <w:p w14:paraId="216A7ADB" w14:textId="77777777" w:rsidR="00DE3588" w:rsidRPr="00DE3588" w:rsidRDefault="00DE3588" w:rsidP="00C408A2">
      <w:pPr>
        <w:widowControl/>
        <w:ind w:firstLine="480"/>
        <w:jc w:val="left"/>
        <w:rPr>
          <w:rFonts w:ascii="仿宋_GB2312" w:eastAsia="仿宋_GB2312" w:hAnsi="仿宋_GB2312" w:cs="Times New Roman"/>
          <w:b/>
          <w:kern w:val="0"/>
          <w:sz w:val="32"/>
          <w:szCs w:val="20"/>
        </w:rPr>
      </w:pPr>
      <w:r w:rsidRPr="00DE3588">
        <w:rPr>
          <w:rFonts w:ascii="仿宋_GB2312" w:eastAsia="仿宋_GB2312" w:hAnsi="仿宋_GB2312" w:cs="Times New Roman"/>
          <w:b/>
          <w:kern w:val="0"/>
          <w:sz w:val="32"/>
          <w:szCs w:val="20"/>
        </w:rPr>
        <w:t>二是多渠道公开政府信息。完善“曲阜为民服务中心”</w:t>
      </w:r>
      <w:proofErr w:type="gramStart"/>
      <w:r w:rsidRPr="00DE3588">
        <w:rPr>
          <w:rFonts w:ascii="仿宋_GB2312" w:eastAsia="仿宋_GB2312" w:hAnsi="仿宋_GB2312" w:cs="Times New Roman"/>
          <w:b/>
          <w:kern w:val="0"/>
          <w:sz w:val="32"/>
          <w:szCs w:val="20"/>
        </w:rPr>
        <w:t>微信公众号建设</w:t>
      </w:r>
      <w:proofErr w:type="gramEnd"/>
      <w:r w:rsidRPr="00DE3588">
        <w:rPr>
          <w:rFonts w:ascii="仿宋_GB2312" w:eastAsia="仿宋_GB2312" w:hAnsi="仿宋_GB2312" w:cs="Times New Roman"/>
          <w:b/>
          <w:kern w:val="0"/>
          <w:sz w:val="32"/>
          <w:szCs w:val="20"/>
        </w:rPr>
        <w:t>管理，利用山东政务服务网（曲阜站点）通知公告、办事咨询等栏目宣传解读相关政策措施，及时回复公众的意见建议。</w:t>
      </w:r>
    </w:p>
    <w:p w14:paraId="0CF7E80C" w14:textId="77777777" w:rsidR="00DE3588" w:rsidRPr="00DE3588" w:rsidRDefault="00DE3588" w:rsidP="00C408A2">
      <w:pPr>
        <w:widowControl/>
        <w:ind w:firstLine="480"/>
        <w:jc w:val="left"/>
        <w:rPr>
          <w:rFonts w:ascii="黑体" w:eastAsia="黑体" w:hAnsi="黑体" w:cs="Times New Roman"/>
          <w:b/>
          <w:kern w:val="0"/>
          <w:sz w:val="32"/>
          <w:szCs w:val="20"/>
        </w:rPr>
      </w:pPr>
      <w:r w:rsidRPr="00DE3588">
        <w:rPr>
          <w:rFonts w:ascii="黑体" w:eastAsia="黑体" w:hAnsi="黑体" w:cs="Times New Roman"/>
          <w:b/>
          <w:kern w:val="0"/>
          <w:sz w:val="32"/>
          <w:szCs w:val="20"/>
        </w:rPr>
        <w:lastRenderedPageBreak/>
        <w:t>六、其他需要报告的事项</w:t>
      </w:r>
    </w:p>
    <w:p w14:paraId="2329D3C5" w14:textId="3643204C" w:rsidR="00C617A0" w:rsidRPr="007001DA" w:rsidRDefault="00DE3588" w:rsidP="002D36E2">
      <w:pPr>
        <w:widowControl/>
        <w:ind w:firstLine="480"/>
        <w:jc w:val="left"/>
        <w:rPr>
          <w:rFonts w:ascii="仿宋_GB2312" w:eastAsia="仿宋_GB2312" w:hAnsi="仿宋_GB2312" w:cs="Times New Roman" w:hint="eastAsia"/>
          <w:b/>
          <w:kern w:val="0"/>
          <w:sz w:val="32"/>
          <w:szCs w:val="20"/>
        </w:rPr>
      </w:pPr>
      <w:r w:rsidRPr="00DE3588">
        <w:rPr>
          <w:rFonts w:ascii="仿宋_GB2312" w:eastAsia="仿宋_GB2312" w:hAnsi="仿宋_GB2312" w:cs="Times New Roman"/>
          <w:b/>
          <w:kern w:val="0"/>
          <w:sz w:val="32"/>
          <w:szCs w:val="20"/>
        </w:rPr>
        <w:t>无。</w:t>
      </w:r>
    </w:p>
    <w:sectPr w:rsidR="00C617A0" w:rsidRPr="007001DA">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9BA251" w14:textId="77777777" w:rsidR="00A35EB4" w:rsidRDefault="00A35EB4" w:rsidP="00C408A2">
      <w:r>
        <w:separator/>
      </w:r>
    </w:p>
  </w:endnote>
  <w:endnote w:type="continuationSeparator" w:id="0">
    <w:p w14:paraId="1512FC1A" w14:textId="77777777" w:rsidR="00A35EB4" w:rsidRDefault="00A35EB4" w:rsidP="00C4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3117612"/>
      <w:docPartObj>
        <w:docPartGallery w:val="Page Numbers (Bottom of Page)"/>
        <w:docPartUnique/>
      </w:docPartObj>
    </w:sdtPr>
    <w:sdtContent>
      <w:p w14:paraId="35927EA8" w14:textId="54D3A55B" w:rsidR="00C408A2" w:rsidRDefault="00C408A2">
        <w:pPr>
          <w:pStyle w:val="a7"/>
          <w:jc w:val="right"/>
        </w:pPr>
        <w:r>
          <w:fldChar w:fldCharType="begin"/>
        </w:r>
        <w:r>
          <w:instrText>PAGE   \* MERGEFORMAT</w:instrText>
        </w:r>
        <w:r>
          <w:fldChar w:fldCharType="separate"/>
        </w:r>
        <w:r>
          <w:rPr>
            <w:lang w:val="zh-CN"/>
          </w:rPr>
          <w:t>2</w:t>
        </w:r>
        <w:r>
          <w:fldChar w:fldCharType="end"/>
        </w:r>
      </w:p>
    </w:sdtContent>
  </w:sdt>
  <w:p w14:paraId="419C420D" w14:textId="77777777" w:rsidR="00C408A2" w:rsidRDefault="00C408A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D51516" w14:textId="77777777" w:rsidR="00A35EB4" w:rsidRDefault="00A35EB4" w:rsidP="00C408A2">
      <w:r>
        <w:separator/>
      </w:r>
    </w:p>
  </w:footnote>
  <w:footnote w:type="continuationSeparator" w:id="0">
    <w:p w14:paraId="352B35F9" w14:textId="77777777" w:rsidR="00A35EB4" w:rsidRDefault="00A35EB4" w:rsidP="00C40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443543"/>
      <w:docPartObj>
        <w:docPartGallery w:val="Page Numbers (Top of Page)"/>
        <w:docPartUnique/>
      </w:docPartObj>
    </w:sdtPr>
    <w:sdtContent>
      <w:p w14:paraId="0522FCDD" w14:textId="28759238" w:rsidR="00C408A2" w:rsidRDefault="00C408A2">
        <w:pPr>
          <w:pStyle w:val="a5"/>
          <w:jc w:val="right"/>
        </w:pPr>
        <w:r>
          <w:fldChar w:fldCharType="begin"/>
        </w:r>
        <w:r>
          <w:instrText>PAGE   \* MERGEFORMAT</w:instrText>
        </w:r>
        <w:r>
          <w:fldChar w:fldCharType="separate"/>
        </w:r>
        <w:r>
          <w:rPr>
            <w:lang w:val="zh-CN"/>
          </w:rPr>
          <w:t>2</w:t>
        </w:r>
        <w:r>
          <w:fldChar w:fldCharType="end"/>
        </w:r>
      </w:p>
    </w:sdtContent>
  </w:sdt>
  <w:p w14:paraId="7A279D72" w14:textId="77777777" w:rsidR="00C408A2" w:rsidRDefault="00C408A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88"/>
    <w:rsid w:val="00004C1D"/>
    <w:rsid w:val="00290E86"/>
    <w:rsid w:val="002D36E2"/>
    <w:rsid w:val="00456FC2"/>
    <w:rsid w:val="007001DA"/>
    <w:rsid w:val="00910E7B"/>
    <w:rsid w:val="00A35EB4"/>
    <w:rsid w:val="00C408A2"/>
    <w:rsid w:val="00C617A0"/>
    <w:rsid w:val="00DE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23E61"/>
  <w15:chartTrackingRefBased/>
  <w15:docId w15:val="{AC4056EF-16A7-4369-B93F-C19686EE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58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E3588"/>
    <w:rPr>
      <w:color w:val="0000FF"/>
      <w:u w:val="single"/>
    </w:rPr>
  </w:style>
  <w:style w:type="paragraph" w:styleId="a5">
    <w:name w:val="header"/>
    <w:basedOn w:val="a"/>
    <w:link w:val="a6"/>
    <w:uiPriority w:val="99"/>
    <w:unhideWhenUsed/>
    <w:rsid w:val="00C408A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408A2"/>
    <w:rPr>
      <w:sz w:val="18"/>
      <w:szCs w:val="18"/>
    </w:rPr>
  </w:style>
  <w:style w:type="paragraph" w:styleId="a7">
    <w:name w:val="footer"/>
    <w:basedOn w:val="a"/>
    <w:link w:val="a8"/>
    <w:uiPriority w:val="99"/>
    <w:unhideWhenUsed/>
    <w:rsid w:val="00C408A2"/>
    <w:pPr>
      <w:tabs>
        <w:tab w:val="center" w:pos="4153"/>
        <w:tab w:val="right" w:pos="8306"/>
      </w:tabs>
      <w:snapToGrid w:val="0"/>
      <w:jc w:val="left"/>
    </w:pPr>
    <w:rPr>
      <w:sz w:val="18"/>
      <w:szCs w:val="18"/>
    </w:rPr>
  </w:style>
  <w:style w:type="character" w:customStyle="1" w:styleId="a8">
    <w:name w:val="页脚 字符"/>
    <w:basedOn w:val="a0"/>
    <w:link w:val="a7"/>
    <w:uiPriority w:val="99"/>
    <w:rsid w:val="00C408A2"/>
    <w:rPr>
      <w:sz w:val="18"/>
      <w:szCs w:val="18"/>
    </w:rPr>
  </w:style>
  <w:style w:type="paragraph" w:styleId="a9">
    <w:name w:val="Balloon Text"/>
    <w:basedOn w:val="a"/>
    <w:link w:val="aa"/>
    <w:uiPriority w:val="99"/>
    <w:semiHidden/>
    <w:unhideWhenUsed/>
    <w:rsid w:val="00456FC2"/>
    <w:rPr>
      <w:sz w:val="18"/>
      <w:szCs w:val="18"/>
    </w:rPr>
  </w:style>
  <w:style w:type="character" w:customStyle="1" w:styleId="aa">
    <w:name w:val="批注框文本 字符"/>
    <w:basedOn w:val="a0"/>
    <w:link w:val="a9"/>
    <w:uiPriority w:val="99"/>
    <w:semiHidden/>
    <w:rsid w:val="00456F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05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rk.jining.gov.cn/jcms/jcms_files/jcms1/web86/site/picture/0/5f9db204e6214bd38643085031741b31.p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mfwzx@ji.shandong.cn&#65288;" TargetMode="External"/><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 磊</dc:creator>
  <cp:keywords/>
  <dc:description/>
  <cp:lastModifiedBy>蒋 磊</cp:lastModifiedBy>
  <cp:revision>2</cp:revision>
  <cp:lastPrinted>2020-07-18T08:23:00Z</cp:lastPrinted>
  <dcterms:created xsi:type="dcterms:W3CDTF">2020-07-18T08:26:00Z</dcterms:created>
  <dcterms:modified xsi:type="dcterms:W3CDTF">2020-07-18T08:26:00Z</dcterms:modified>
</cp:coreProperties>
</file>