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E52F">
      <w:pPr>
        <w:spacing w:line="590" w:lineRule="exact"/>
        <w:ind w:right="-96" w:rightChars="-50"/>
        <w:rPr>
          <w:rFonts w:hint="default" w:ascii="Times New Roman" w:hAnsi="Times New Roman" w:eastAsia="方正仿宋简体" w:cs="Times New Roman"/>
          <w:b/>
          <w:color w:val="000000"/>
          <w:sz w:val="32"/>
          <w:szCs w:val="32"/>
        </w:rPr>
      </w:pPr>
    </w:p>
    <w:p w14:paraId="4384231D">
      <w:pPr>
        <w:spacing w:line="590" w:lineRule="exact"/>
        <w:ind w:right="-96" w:rightChars="-50"/>
        <w:jc w:val="center"/>
        <w:outlineLvl w:val="0"/>
        <w:rPr>
          <w:rFonts w:hint="eastAsia" w:eastAsia="方正小标宋简体" w:cs="Times New Roman"/>
          <w:b/>
          <w:color w:val="000000"/>
          <w:sz w:val="44"/>
          <w:szCs w:val="44"/>
          <w:lang w:val="en-US" w:eastAsia="zh-CN"/>
        </w:rPr>
      </w:pPr>
      <w:r>
        <w:rPr>
          <w:rFonts w:hint="eastAsia" w:eastAsia="方正小标宋简体" w:cs="Times New Roman"/>
          <w:b/>
          <w:color w:val="000000"/>
          <w:sz w:val="44"/>
          <w:szCs w:val="44"/>
          <w:lang w:val="en-US" w:eastAsia="zh-CN"/>
        </w:rPr>
        <w:t>曲阜市书院街道办事处</w:t>
      </w:r>
    </w:p>
    <w:p w14:paraId="2CC456C0">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14:paraId="23B4C3D6">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1A169E73">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本报告由曲阜市书院街道办事处按照《中华人民共和国政府信息公开条例》（以下简称《条例》）和《中华人民共和国政府信息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eastAsia="zh-CN"/>
        </w:rPr>
        <w:t>曲阜市书院街道办事处</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曲阜市迎宾路188号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4912002</w:t>
      </w:r>
      <w:r>
        <w:rPr>
          <w:rFonts w:hint="default" w:ascii="Times New Roman" w:hAnsi="Times New Roman" w:eastAsia="方正仿宋简体" w:cs="Times New Roman"/>
          <w:b/>
          <w:color w:val="000000"/>
          <w:sz w:val="32"/>
          <w:szCs w:val="32"/>
        </w:rPr>
        <w:t>）。</w:t>
      </w:r>
    </w:p>
    <w:p w14:paraId="57921D3A">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3B7EA026">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今年以来，</w:t>
      </w:r>
      <w:r>
        <w:rPr>
          <w:rFonts w:hint="eastAsia" w:eastAsia="方正仿宋简体" w:cs="Times New Roman"/>
          <w:b/>
          <w:color w:val="000000"/>
          <w:sz w:val="32"/>
          <w:szCs w:val="32"/>
          <w:lang w:val="en-US" w:eastAsia="zh-CN"/>
        </w:rPr>
        <w:t>书院</w:t>
      </w:r>
      <w:r>
        <w:rPr>
          <w:rFonts w:hint="default" w:ascii="Times New Roman" w:hAnsi="Times New Roman" w:eastAsia="方正仿宋简体" w:cs="Times New Roman"/>
          <w:b/>
          <w:color w:val="000000"/>
          <w:sz w:val="32"/>
          <w:szCs w:val="32"/>
        </w:rPr>
        <w:t>街道以习近平新时代中国特色社会主义思想为指导，深入学习贯彻党的二十大和二十届三中全会精神，深入学习贯彻习近平总书记重要指示精神，在</w:t>
      </w:r>
      <w:r>
        <w:rPr>
          <w:rFonts w:hint="eastAsia" w:eastAsia="方正仿宋简体" w:cs="Times New Roman"/>
          <w:b/>
          <w:color w:val="000000"/>
          <w:sz w:val="32"/>
          <w:szCs w:val="32"/>
          <w:lang w:val="en-US" w:eastAsia="zh-CN"/>
        </w:rPr>
        <w:t>上级</w:t>
      </w:r>
      <w:r>
        <w:rPr>
          <w:rFonts w:hint="default" w:ascii="Times New Roman" w:hAnsi="Times New Roman" w:eastAsia="方正仿宋简体" w:cs="Times New Roman"/>
          <w:b/>
          <w:color w:val="000000"/>
          <w:sz w:val="32"/>
          <w:szCs w:val="32"/>
        </w:rPr>
        <w:t>领导下，认真贯彻落实</w:t>
      </w:r>
      <w:r>
        <w:rPr>
          <w:rFonts w:hint="eastAsia" w:eastAsia="方正仿宋简体" w:cs="Times New Roman"/>
          <w:b/>
          <w:color w:val="000000"/>
          <w:sz w:val="32"/>
          <w:szCs w:val="32"/>
          <w:lang w:val="en-US" w:eastAsia="zh-CN"/>
        </w:rPr>
        <w:t>街道</w:t>
      </w:r>
      <w:r>
        <w:rPr>
          <w:rFonts w:hint="default" w:ascii="Times New Roman" w:hAnsi="Times New Roman" w:eastAsia="方正仿宋简体" w:cs="Times New Roman"/>
          <w:b/>
          <w:color w:val="000000"/>
          <w:sz w:val="32"/>
          <w:szCs w:val="32"/>
        </w:rPr>
        <w:t>政务公开工作要求，重点围绕组织领导、完善制度、规范运作等方面推进政务公开标准化规范化，全面做好政府信息公开工作，现将工作开展情况总结如下：</w:t>
      </w:r>
    </w:p>
    <w:p w14:paraId="5B9E1DA5">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0697E21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1、健全完善本单位政府信息公开制度，编制完成基层政务公开事项标准目录，健全政策解读回应机制，在街道便民服务大厅建立了政务公开窗口，并选拔部分网格员纳入政务公开工作领导小组，切实推动政务公开工作向管区、各村延伸。</w:t>
      </w:r>
    </w:p>
    <w:p w14:paraId="7F37BDE0">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年度通过政府网站子站点、公示栏、广播等主动公开共计</w:t>
      </w:r>
      <w:r>
        <w:rPr>
          <w:rFonts w:hint="eastAsia" w:eastAsia="方正仿宋简体" w:cs="Times New Roman"/>
          <w:b/>
          <w:color w:val="000000"/>
          <w:sz w:val="32"/>
          <w:szCs w:val="32"/>
          <w:lang w:val="en-US" w:eastAsia="zh-CN"/>
        </w:rPr>
        <w:t>862</w:t>
      </w:r>
      <w:r>
        <w:rPr>
          <w:rFonts w:hint="default" w:ascii="Times New Roman" w:hAnsi="Times New Roman" w:eastAsia="方正仿宋简体" w:cs="Times New Roman"/>
          <w:b/>
          <w:color w:val="000000"/>
          <w:sz w:val="32"/>
          <w:szCs w:val="32"/>
        </w:rPr>
        <w:t>条；印制明白纸、宣传车、公开栏等形式公开其他方式公开政府信息</w:t>
      </w:r>
      <w:r>
        <w:rPr>
          <w:rFonts w:hint="eastAsia" w:eastAsia="方正仿宋简体" w:cs="Times New Roman"/>
          <w:b/>
          <w:color w:val="000000"/>
          <w:sz w:val="32"/>
          <w:szCs w:val="32"/>
          <w:lang w:val="en-US" w:eastAsia="zh-CN"/>
        </w:rPr>
        <w:t>134</w:t>
      </w:r>
      <w:r>
        <w:rPr>
          <w:rFonts w:hint="default" w:ascii="Times New Roman" w:hAnsi="Times New Roman" w:eastAsia="方正仿宋简体" w:cs="Times New Roman"/>
          <w:b/>
          <w:color w:val="000000"/>
          <w:sz w:val="32"/>
          <w:szCs w:val="32"/>
        </w:rPr>
        <w:t>条。</w:t>
      </w:r>
    </w:p>
    <w:p w14:paraId="37B47200">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drawing>
          <wp:anchor distT="0" distB="0" distL="114300" distR="114300" simplePos="0" relativeHeight="251659264" behindDoc="1" locked="0" layoutInCell="1" allowOverlap="1">
            <wp:simplePos x="0" y="0"/>
            <wp:positionH relativeFrom="column">
              <wp:posOffset>946150</wp:posOffset>
            </wp:positionH>
            <wp:positionV relativeFrom="paragraph">
              <wp:posOffset>98425</wp:posOffset>
            </wp:positionV>
            <wp:extent cx="3741420" cy="1949450"/>
            <wp:effectExtent l="4445" t="4445" r="6985" b="82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5DE4E5DF">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415B92D9">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56626325">
      <w:pPr>
        <w:spacing w:line="590" w:lineRule="exact"/>
        <w:ind w:right="-96" w:rightChars="-50" w:firstLine="624" w:firstLineChars="200"/>
        <w:rPr>
          <w:rFonts w:hint="eastAsia" w:ascii="Times New Roman" w:hAnsi="Times New Roman" w:eastAsia="方正仿宋简体" w:cs="Times New Roman"/>
          <w:b/>
          <w:color w:val="000000"/>
          <w:sz w:val="32"/>
          <w:szCs w:val="32"/>
          <w:lang w:eastAsia="zh-CN"/>
        </w:rPr>
      </w:pPr>
    </w:p>
    <w:p w14:paraId="3DD57886">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0BF9E86E">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65DCE46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3、解读回应：针对群众关注的热点问题及政策文件，第一时间进行解读回应，202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年度共回应</w:t>
      </w:r>
      <w:r>
        <w:rPr>
          <w:rFonts w:hint="eastAsia" w:eastAsia="方正仿宋简体" w:cs="Times New Roman"/>
          <w:b/>
          <w:color w:val="000000"/>
          <w:sz w:val="32"/>
          <w:szCs w:val="32"/>
          <w:lang w:val="en-US" w:eastAsia="zh-CN"/>
        </w:rPr>
        <w:t>13</w:t>
      </w:r>
      <w:r>
        <w:rPr>
          <w:rFonts w:hint="default" w:ascii="Times New Roman" w:hAnsi="Times New Roman" w:eastAsia="方正仿宋简体" w:cs="Times New Roman"/>
          <w:b/>
          <w:color w:val="000000"/>
          <w:sz w:val="32"/>
          <w:szCs w:val="32"/>
        </w:rPr>
        <w:t>条。</w:t>
      </w:r>
    </w:p>
    <w:p w14:paraId="78F6E6E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79FBE502">
      <w:pPr>
        <w:spacing w:line="590" w:lineRule="exact"/>
        <w:ind w:right="-96" w:rightChars="-50" w:firstLine="624" w:firstLineChars="200"/>
        <w:rPr>
          <w:rFonts w:hint="eastAsia"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截至202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年12月31日，我街道收到依申请公开申请信息</w:t>
      </w:r>
      <w:r>
        <w:rPr>
          <w:rFonts w:hint="eastAsia" w:eastAsia="方正仿宋简体" w:cs="Times New Roman"/>
          <w:b/>
          <w:color w:val="000000"/>
          <w:sz w:val="32"/>
          <w:szCs w:val="32"/>
          <w:lang w:val="en-US" w:eastAsia="zh-CN"/>
        </w:rPr>
        <w:t>2条，回复2条。</w:t>
      </w:r>
    </w:p>
    <w:p w14:paraId="3842C303">
      <w:pPr>
        <w:spacing w:line="590" w:lineRule="exact"/>
        <w:ind w:right="-96" w:rightChars="-50" w:firstLine="624" w:firstLineChars="200"/>
        <w:rPr>
          <w:rFonts w:hint="eastAsia" w:eastAsia="方正仿宋简体" w:cs="Times New Roman"/>
          <w:b/>
          <w:color w:val="000000"/>
          <w:sz w:val="32"/>
          <w:szCs w:val="32"/>
          <w:lang w:val="en-US" w:eastAsia="zh-CN"/>
        </w:rPr>
      </w:pPr>
      <w:r>
        <w:rPr>
          <w:rFonts w:hint="default" w:eastAsia="方正仿宋简体" w:cs="Times New Roman"/>
          <w:b/>
          <w:color w:val="000000"/>
          <w:sz w:val="32"/>
          <w:szCs w:val="32"/>
          <w:lang w:val="en-US" w:eastAsia="zh-CN"/>
        </w:rPr>
        <w:drawing>
          <wp:anchor distT="0" distB="0" distL="114300" distR="114300" simplePos="0" relativeHeight="251660288" behindDoc="1" locked="0" layoutInCell="1" allowOverlap="1">
            <wp:simplePos x="0" y="0"/>
            <wp:positionH relativeFrom="column">
              <wp:posOffset>998855</wp:posOffset>
            </wp:positionH>
            <wp:positionV relativeFrom="paragraph">
              <wp:posOffset>144145</wp:posOffset>
            </wp:positionV>
            <wp:extent cx="3589655" cy="1741805"/>
            <wp:effectExtent l="4445" t="4445" r="6350" b="635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B9ED33B">
      <w:pPr>
        <w:spacing w:line="590" w:lineRule="exact"/>
        <w:ind w:right="-96" w:rightChars="-50" w:firstLine="624" w:firstLineChars="200"/>
        <w:rPr>
          <w:rFonts w:hint="eastAsia" w:eastAsia="方正仿宋简体" w:cs="Times New Roman"/>
          <w:b/>
          <w:color w:val="000000"/>
          <w:sz w:val="32"/>
          <w:szCs w:val="32"/>
          <w:lang w:val="en-US" w:eastAsia="zh-CN"/>
        </w:rPr>
      </w:pPr>
    </w:p>
    <w:p w14:paraId="7CE8BA15">
      <w:pPr>
        <w:spacing w:line="590" w:lineRule="exact"/>
        <w:ind w:right="-96" w:rightChars="-50" w:firstLine="624" w:firstLineChars="200"/>
        <w:rPr>
          <w:rFonts w:hint="eastAsia" w:eastAsia="方正仿宋简体" w:cs="Times New Roman"/>
          <w:b/>
          <w:color w:val="000000"/>
          <w:sz w:val="32"/>
          <w:szCs w:val="32"/>
          <w:lang w:val="en-US" w:eastAsia="zh-CN"/>
        </w:rPr>
      </w:pPr>
    </w:p>
    <w:p w14:paraId="4BD83E5D">
      <w:pPr>
        <w:spacing w:line="590" w:lineRule="exact"/>
        <w:ind w:right="-96" w:rightChars="-50" w:firstLine="624" w:firstLineChars="200"/>
        <w:rPr>
          <w:rFonts w:hint="default" w:eastAsia="方正仿宋简体" w:cs="Times New Roman"/>
          <w:b/>
          <w:color w:val="000000"/>
          <w:sz w:val="32"/>
          <w:szCs w:val="32"/>
          <w:lang w:val="en-US" w:eastAsia="zh-CN"/>
        </w:rPr>
      </w:pPr>
    </w:p>
    <w:p w14:paraId="2180FC3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7B676FD4">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街道指定专人分别对街道各部室、各社区的信息以及项目开发建设信息进行收集和公开。对信息进行梳理，分为主动公开、依法申请公开，严格按照“三审三校”程序规范信息发布流程，聚焦社会关切，通过“线上+线下”相结合的公开方式对街道党的建设、经济工作、安全生产、城市管理、基层治理等进行了信息公开。</w:t>
      </w:r>
    </w:p>
    <w:p w14:paraId="6B79B97A">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13A48D6E">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街道持续强化政府网站作为发布政府信息、提供在线服务的关键平台和主要窗口的作用，进一步规范和优化政府信息公开平台。我们将积极促进政务新媒体、政府门户网站以及政务大厅之间的信息共享和互动。下一步，将扩展公开平台，探索利</w:t>
      </w:r>
      <w:r>
        <w:rPr>
          <w:rFonts w:hint="eastAsia" w:ascii="方正仿宋简体" w:hAnsi="方正仿宋简体" w:eastAsia="方正仿宋简体" w:cs="方正仿宋简体"/>
          <w:b/>
          <w:color w:val="000000"/>
          <w:sz w:val="32"/>
          <w:szCs w:val="32"/>
        </w:rPr>
        <w:t>用“政务公开专区”</w:t>
      </w:r>
      <w:r>
        <w:rPr>
          <w:rFonts w:hint="default" w:ascii="Times New Roman" w:hAnsi="Times New Roman" w:eastAsia="方正仿宋简体" w:cs="Times New Roman"/>
          <w:b/>
          <w:color w:val="000000"/>
          <w:sz w:val="32"/>
          <w:szCs w:val="32"/>
        </w:rPr>
        <w:t>、爱山东等数字平台应用，以进一步扩大公开范围，提升政府服务的透明度和便捷性。</w:t>
      </w:r>
    </w:p>
    <w:p w14:paraId="15FF9CB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0E39C2D8">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1. 成立政务公开工作领导小组。设立专门的工作领导小组，小组下设办公室，负责日常的督查工作，确保政务公开顺利进行。同时，明确责任，避免因政务公开问题引发的责任追究。</w:t>
      </w:r>
    </w:p>
    <w:p w14:paraId="23B55B4B">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 加强培训交流。每年安排专职人员参加上级培训，以提升政务公开工作的专业水平。此外，每年举行不少于2次的交流座谈会，确保政务公开工作的标准化和规范化。</w:t>
      </w:r>
    </w:p>
    <w:p w14:paraId="27ED0E4B">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3BFCB79C">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38A708D9">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67FFE5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3AA59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55AD8C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2</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2B68B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07D5902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8E8F2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BF218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DB2A4E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9020E2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7936F8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85EA48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7E8C9FB">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F677FA">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20E46E">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01359F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DE8C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D5E1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2D8E6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23CCA4">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E31F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582A1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5BFB2D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D57D1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85886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E73A87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066FD6D">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2A9B0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EFBBC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E4A29B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1DA37D">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9CF12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CAFDA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655EA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2E81F7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F9FE68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30505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BCEADD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0394E3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C431E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4F38F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810DA8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68C3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F8FF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3C4B9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AC8FC5">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A17DC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0BC2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7416B6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3CCE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596B10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B0BCBA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8962C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8BE6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24BBE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AD5EFB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6A1F7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4C366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8F57E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3329C64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19B7F7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BF5D94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02BC7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D7676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6721B2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1B6A81">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9FBEE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B4B385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3D267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209C2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F6E2A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34E6073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034F8D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C926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D4474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AFED2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EFD9E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6B62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820984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B636B64">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34FF6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E3CFFB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A524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EFDF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5C0FE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9B3214">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962F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A7FCE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395AA2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04AFC0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24F66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4FB4A9">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8BB6B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E993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A6D411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26AF0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ACECDE6">
            <w:pPr>
              <w:widowControl/>
              <w:spacing w:after="180"/>
              <w:jc w:val="center"/>
              <w:rPr>
                <w:rFonts w:ascii="仿宋_GB2312" w:hAnsi="Times New Roman" w:eastAsia="仿宋_GB2312"/>
                <w:szCs w:val="21"/>
              </w:rPr>
            </w:pP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21DE9D">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A1DFD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AB405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D7804F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FE52D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11A44E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BF6EF0">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725380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91A63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4C62DA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86A5E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08F4CB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C97D5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6CBC9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EDC52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A4581C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188624">
            <w:pPr>
              <w:widowControl/>
              <w:spacing w:after="180"/>
              <w:jc w:val="both"/>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F5CE1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D78B9">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A2965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F505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73C7C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60A6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27A308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D717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EF354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9251DE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136429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E33A4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E2DBB4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widowControl/>
              <w:spacing w:after="180" w:line="200" w:lineRule="exact"/>
              <w:jc w:val="center"/>
              <w:rPr>
                <w:rFonts w:hint="eastAsia" w:ascii="仿宋_GB2312" w:hAnsi="Times New Roman" w:eastAsia="仿宋_GB2312"/>
                <w:szCs w:val="21"/>
                <w:lang w:val="en-US" w:eastAsia="zh-CN"/>
              </w:rPr>
            </w:pPr>
            <w:bookmarkStart w:id="10" w:name="_GoBack"/>
            <w:bookmarkEnd w:id="10"/>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4166649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AA6F66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2</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A3725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14:paraId="2A1C5AD2">
      <w:pPr>
        <w:spacing w:line="590" w:lineRule="exact"/>
        <w:ind w:right="-96" w:rightChars="-50" w:firstLine="624" w:firstLineChars="200"/>
        <w:rPr>
          <w:rFonts w:hint="default" w:ascii="Times New Roman" w:hAnsi="Times New Roman" w:eastAsia="方正黑体简体" w:cs="Times New Roman"/>
          <w:b/>
          <w:sz w:val="32"/>
          <w:szCs w:val="32"/>
        </w:rPr>
      </w:pPr>
    </w:p>
    <w:p w14:paraId="1A832E9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5E6CBBC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6A68FF94">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2024年街道虽然在政府信息公开工作上取得了一定的成效，但是通过自查我们也发现了一些不足和问题。一是思想认识不够深入。虽然对政务公开工作的认识有所提高，但与上级政务公开的要求仍有差距；二是主动公开的意识不够。重视程度还需提高，部分内容公开不够及时。</w:t>
      </w:r>
    </w:p>
    <w:p w14:paraId="4782370B">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下一步，街道将以贯彻落实政务公开工作要点为主线，以加强重点领域信息公开为重点，以深化政策解读、积极回应群众关切和扩大公众参与为抓手，进一步落实信息公开工作各项规章制度，对信息公开工作进行更严格规范的管理，强化监督考核，加大督办力度，全面提升政务公开整体水平。</w:t>
      </w:r>
    </w:p>
    <w:p w14:paraId="06A20D2A">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364CB802">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14:paraId="46117D44">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w:t>
      </w:r>
      <w:r>
        <w:rPr>
          <w:rFonts w:hint="eastAsia" w:eastAsia="方正仿宋简体" w:cs="Times New Roman"/>
          <w:b/>
          <w:sz w:val="32"/>
          <w:szCs w:val="32"/>
          <w:lang w:eastAsia="zh-CN"/>
        </w:rPr>
        <w:t>：未收取信息处理费</w:t>
      </w:r>
    </w:p>
    <w:p w14:paraId="4AC53285">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落实年度政务公开工作要点情况：本行政机关严格按照《中华人民共和国政府信息公开条例》及上级有关文件要求，全面推进政务公开工作，不断提升政务公开的质量和水平。通过加强组织领导、完善工作机制、细化任务分工，确保各项政务公开工作落到实处。</w:t>
      </w:r>
    </w:p>
    <w:p w14:paraId="3EF682AB">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人大代表建议和政协提案办理结果公开情况：无</w:t>
      </w:r>
    </w:p>
    <w:p w14:paraId="48B26F28">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年度政务公开工作创新情况：推进政务公开工作规范化建设，通过建立健全制度约束与激励机制，有效促进各相关部门切实提升信息公开工作质量，确保政务透明度与公众知情权得到充分保障。</w:t>
      </w:r>
    </w:p>
    <w:p w14:paraId="717F4543">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本年度信息公开工作年度报告数据统计需要说明的事项：无</w:t>
      </w:r>
    </w:p>
    <w:p w14:paraId="136A5844">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需要报告的其他事项：无</w:t>
      </w:r>
    </w:p>
    <w:p w14:paraId="6C5DCC6C">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14:paraId="5463B989">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DB5170-39B3-466E-93E9-00F846BA2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B9ECD1-79E3-41D9-8644-A6E408F74B09}"/>
  </w:font>
  <w:font w:name="方正仿宋简体">
    <w:panose1 w:val="02010601030101010101"/>
    <w:charset w:val="86"/>
    <w:family w:val="auto"/>
    <w:pitch w:val="default"/>
    <w:sig w:usb0="00000001" w:usb1="080E0000" w:usb2="00000000" w:usb3="00000000" w:csb0="00040000" w:csb1="00000000"/>
  </w:font>
  <w:font w:name="手书体">
    <w:panose1 w:val="02010800040101010101"/>
    <w:charset w:val="86"/>
    <w:family w:val="auto"/>
    <w:pitch w:val="default"/>
    <w:sig w:usb0="00000001" w:usb1="080F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FFECD77F-F875-4360-9F0D-F713E3E4C541}"/>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1A231AF5-6DC8-46A7-A6AE-9CD573FD59B6}"/>
  </w:font>
  <w:font w:name="楷体_GB2312">
    <w:panose1 w:val="02010609030101010101"/>
    <w:charset w:val="86"/>
    <w:family w:val="modern"/>
    <w:pitch w:val="default"/>
    <w:sig w:usb0="00000001" w:usb1="080E0000" w:usb2="00000000" w:usb3="00000000" w:csb0="00040000" w:csb1="00000000"/>
    <w:embedRegular r:id="rId5" w:fontKey="{FF863DD3-6716-4E72-A8E0-5ADECD951CB2}"/>
  </w:font>
  <w:font w:name="楷体">
    <w:panose1 w:val="02010609060101010101"/>
    <w:charset w:val="86"/>
    <w:family w:val="modern"/>
    <w:pitch w:val="default"/>
    <w:sig w:usb0="800002BF" w:usb1="38CF7CFA" w:usb2="00000016" w:usb3="00000000" w:csb0="00040001" w:csb1="00000000"/>
    <w:embedRegular r:id="rId6" w:fontKey="{654E1765-B728-4CA3-B026-1CB7B41A494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0C6C3DC5">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94142"/>
    <w:multiLevelType w:val="singleLevel"/>
    <w:tmpl w:val="A809414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1C66E0"/>
    <w:rsid w:val="002E6413"/>
    <w:rsid w:val="00C528D4"/>
    <w:rsid w:val="014C6B51"/>
    <w:rsid w:val="01581AAD"/>
    <w:rsid w:val="015B4FE6"/>
    <w:rsid w:val="019D115B"/>
    <w:rsid w:val="01C25065"/>
    <w:rsid w:val="01DB2B87"/>
    <w:rsid w:val="024A0BB7"/>
    <w:rsid w:val="026B3007"/>
    <w:rsid w:val="032F672A"/>
    <w:rsid w:val="03634626"/>
    <w:rsid w:val="038D16A3"/>
    <w:rsid w:val="03C07382"/>
    <w:rsid w:val="049251C3"/>
    <w:rsid w:val="04C74740"/>
    <w:rsid w:val="04D07A99"/>
    <w:rsid w:val="05121E5F"/>
    <w:rsid w:val="053C6EDC"/>
    <w:rsid w:val="05461B09"/>
    <w:rsid w:val="05FB6D97"/>
    <w:rsid w:val="07247C28"/>
    <w:rsid w:val="07293490"/>
    <w:rsid w:val="074309F6"/>
    <w:rsid w:val="08386081"/>
    <w:rsid w:val="09056320"/>
    <w:rsid w:val="09153CCC"/>
    <w:rsid w:val="094B1DE4"/>
    <w:rsid w:val="09AF5ECF"/>
    <w:rsid w:val="09D27E0F"/>
    <w:rsid w:val="0A1B5312"/>
    <w:rsid w:val="0A252635"/>
    <w:rsid w:val="0A640151"/>
    <w:rsid w:val="0ABB4D47"/>
    <w:rsid w:val="0AC0235E"/>
    <w:rsid w:val="0ADD081A"/>
    <w:rsid w:val="0B3F7726"/>
    <w:rsid w:val="0BA35EEA"/>
    <w:rsid w:val="0C3C3C66"/>
    <w:rsid w:val="0C654F6B"/>
    <w:rsid w:val="0DEB5944"/>
    <w:rsid w:val="0E963B01"/>
    <w:rsid w:val="0EAA4EB7"/>
    <w:rsid w:val="0F9811B3"/>
    <w:rsid w:val="0FC30926"/>
    <w:rsid w:val="0FC4644C"/>
    <w:rsid w:val="104650B3"/>
    <w:rsid w:val="109127D2"/>
    <w:rsid w:val="10953945"/>
    <w:rsid w:val="10F95640"/>
    <w:rsid w:val="11143177"/>
    <w:rsid w:val="11162CD7"/>
    <w:rsid w:val="11511F61"/>
    <w:rsid w:val="11812847"/>
    <w:rsid w:val="11B60016"/>
    <w:rsid w:val="11F34DC7"/>
    <w:rsid w:val="127203E1"/>
    <w:rsid w:val="12F31522"/>
    <w:rsid w:val="12FC5EFD"/>
    <w:rsid w:val="130A686C"/>
    <w:rsid w:val="13983E78"/>
    <w:rsid w:val="13F60B9E"/>
    <w:rsid w:val="13FD017F"/>
    <w:rsid w:val="141C0605"/>
    <w:rsid w:val="146B6E96"/>
    <w:rsid w:val="147C5547"/>
    <w:rsid w:val="147D5535"/>
    <w:rsid w:val="147E4E1C"/>
    <w:rsid w:val="14A800EA"/>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9FE07AD"/>
    <w:rsid w:val="1A277D03"/>
    <w:rsid w:val="1A4C32C6"/>
    <w:rsid w:val="1AD80FFE"/>
    <w:rsid w:val="1B495A57"/>
    <w:rsid w:val="1B516ABF"/>
    <w:rsid w:val="1BA809D0"/>
    <w:rsid w:val="1C6A2129"/>
    <w:rsid w:val="1C6A3ED7"/>
    <w:rsid w:val="1C735482"/>
    <w:rsid w:val="1C9B22E3"/>
    <w:rsid w:val="1D1125A5"/>
    <w:rsid w:val="1D187DD7"/>
    <w:rsid w:val="1D5C7CC4"/>
    <w:rsid w:val="1DB47B00"/>
    <w:rsid w:val="1DD737EE"/>
    <w:rsid w:val="1E546BED"/>
    <w:rsid w:val="1EA50136"/>
    <w:rsid w:val="1EB06519"/>
    <w:rsid w:val="1EBB6C6C"/>
    <w:rsid w:val="1EC73863"/>
    <w:rsid w:val="1EC801A6"/>
    <w:rsid w:val="1F4924CA"/>
    <w:rsid w:val="1F7303C4"/>
    <w:rsid w:val="1FD60202"/>
    <w:rsid w:val="1FE43FA1"/>
    <w:rsid w:val="1FE65F6B"/>
    <w:rsid w:val="200C59D1"/>
    <w:rsid w:val="202C6B3A"/>
    <w:rsid w:val="203767C6"/>
    <w:rsid w:val="207B66B3"/>
    <w:rsid w:val="21182154"/>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7906EE8"/>
    <w:rsid w:val="285C501C"/>
    <w:rsid w:val="286914E7"/>
    <w:rsid w:val="293B10D5"/>
    <w:rsid w:val="29D46E34"/>
    <w:rsid w:val="29DA5DB5"/>
    <w:rsid w:val="2A1262DA"/>
    <w:rsid w:val="2AAF1D7B"/>
    <w:rsid w:val="2B053749"/>
    <w:rsid w:val="2B1716CE"/>
    <w:rsid w:val="2B3E359B"/>
    <w:rsid w:val="2BC74EA2"/>
    <w:rsid w:val="2C6C77F8"/>
    <w:rsid w:val="2C820DC9"/>
    <w:rsid w:val="2CA927FA"/>
    <w:rsid w:val="2D355E3C"/>
    <w:rsid w:val="2D360531"/>
    <w:rsid w:val="2D8F19F0"/>
    <w:rsid w:val="2DCC67A0"/>
    <w:rsid w:val="2DDF2977"/>
    <w:rsid w:val="2DFB52D7"/>
    <w:rsid w:val="2E1A3538"/>
    <w:rsid w:val="2F9C21A2"/>
    <w:rsid w:val="2FAB58C1"/>
    <w:rsid w:val="2FD162F0"/>
    <w:rsid w:val="2FD47B8E"/>
    <w:rsid w:val="301D1535"/>
    <w:rsid w:val="304C5976"/>
    <w:rsid w:val="307B44AD"/>
    <w:rsid w:val="308415B4"/>
    <w:rsid w:val="30C21C80"/>
    <w:rsid w:val="31091D92"/>
    <w:rsid w:val="311A3CC6"/>
    <w:rsid w:val="3179279B"/>
    <w:rsid w:val="31796C3F"/>
    <w:rsid w:val="31E71DFA"/>
    <w:rsid w:val="326E42CA"/>
    <w:rsid w:val="326E6078"/>
    <w:rsid w:val="329655CE"/>
    <w:rsid w:val="32CE4D68"/>
    <w:rsid w:val="33264BA4"/>
    <w:rsid w:val="3330332D"/>
    <w:rsid w:val="33482D6D"/>
    <w:rsid w:val="338418CB"/>
    <w:rsid w:val="33F95E15"/>
    <w:rsid w:val="33FD3B57"/>
    <w:rsid w:val="34052A0C"/>
    <w:rsid w:val="348C0A37"/>
    <w:rsid w:val="34BA1A48"/>
    <w:rsid w:val="35B91D00"/>
    <w:rsid w:val="35D02BA5"/>
    <w:rsid w:val="36B3674F"/>
    <w:rsid w:val="36EC7EB3"/>
    <w:rsid w:val="37060F75"/>
    <w:rsid w:val="372B2789"/>
    <w:rsid w:val="373F4487"/>
    <w:rsid w:val="375A4E1C"/>
    <w:rsid w:val="37621F23"/>
    <w:rsid w:val="37EA43F2"/>
    <w:rsid w:val="38066101"/>
    <w:rsid w:val="38390ED6"/>
    <w:rsid w:val="386A72E1"/>
    <w:rsid w:val="387E0FDF"/>
    <w:rsid w:val="388F3C84"/>
    <w:rsid w:val="388F6D48"/>
    <w:rsid w:val="38DD3F57"/>
    <w:rsid w:val="38DD5D05"/>
    <w:rsid w:val="38FD1F03"/>
    <w:rsid w:val="39697599"/>
    <w:rsid w:val="39B60304"/>
    <w:rsid w:val="39BA6046"/>
    <w:rsid w:val="3A663AD8"/>
    <w:rsid w:val="3A6B10EF"/>
    <w:rsid w:val="3ADE3FB6"/>
    <w:rsid w:val="3B181276"/>
    <w:rsid w:val="3B1B0D67"/>
    <w:rsid w:val="3B750477"/>
    <w:rsid w:val="3B8763FC"/>
    <w:rsid w:val="3BA7084C"/>
    <w:rsid w:val="3C1F6635"/>
    <w:rsid w:val="3C300842"/>
    <w:rsid w:val="3CE321F5"/>
    <w:rsid w:val="3D211F38"/>
    <w:rsid w:val="3D2A703F"/>
    <w:rsid w:val="3D864BBD"/>
    <w:rsid w:val="3DA07301"/>
    <w:rsid w:val="3DA9265A"/>
    <w:rsid w:val="3DBD7EB3"/>
    <w:rsid w:val="3E530817"/>
    <w:rsid w:val="3E6D3687"/>
    <w:rsid w:val="3E8C540C"/>
    <w:rsid w:val="3E9055C8"/>
    <w:rsid w:val="3EC040FF"/>
    <w:rsid w:val="3EC534C3"/>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47497A"/>
    <w:rsid w:val="44E81CBA"/>
    <w:rsid w:val="456A4DC4"/>
    <w:rsid w:val="46080139"/>
    <w:rsid w:val="46F30DEA"/>
    <w:rsid w:val="471A0124"/>
    <w:rsid w:val="471C5C4A"/>
    <w:rsid w:val="47215957"/>
    <w:rsid w:val="473A07C7"/>
    <w:rsid w:val="47857C94"/>
    <w:rsid w:val="48521346"/>
    <w:rsid w:val="48657AC5"/>
    <w:rsid w:val="48A64365"/>
    <w:rsid w:val="49436EF7"/>
    <w:rsid w:val="494E0559"/>
    <w:rsid w:val="49A168DB"/>
    <w:rsid w:val="49CE5703"/>
    <w:rsid w:val="4A02381D"/>
    <w:rsid w:val="4A02502A"/>
    <w:rsid w:val="4A1672C9"/>
    <w:rsid w:val="4A8A55C1"/>
    <w:rsid w:val="4A903CD0"/>
    <w:rsid w:val="4AB443EC"/>
    <w:rsid w:val="4ABF34BD"/>
    <w:rsid w:val="4AE7656F"/>
    <w:rsid w:val="4AF62C56"/>
    <w:rsid w:val="4BA17856"/>
    <w:rsid w:val="4BC114B6"/>
    <w:rsid w:val="4C0A69B9"/>
    <w:rsid w:val="4CCE5C39"/>
    <w:rsid w:val="4CDD5E7C"/>
    <w:rsid w:val="4D754306"/>
    <w:rsid w:val="4DA90454"/>
    <w:rsid w:val="4DE60D60"/>
    <w:rsid w:val="4E41068C"/>
    <w:rsid w:val="4E710F72"/>
    <w:rsid w:val="4EB33338"/>
    <w:rsid w:val="4F17423C"/>
    <w:rsid w:val="4F18319B"/>
    <w:rsid w:val="4F29184C"/>
    <w:rsid w:val="50175B49"/>
    <w:rsid w:val="503C735D"/>
    <w:rsid w:val="50926F7D"/>
    <w:rsid w:val="50A54F03"/>
    <w:rsid w:val="50AC44E3"/>
    <w:rsid w:val="50AF5D81"/>
    <w:rsid w:val="51295B34"/>
    <w:rsid w:val="514364CA"/>
    <w:rsid w:val="51477D68"/>
    <w:rsid w:val="51D57A6A"/>
    <w:rsid w:val="51E101BC"/>
    <w:rsid w:val="526130AB"/>
    <w:rsid w:val="526B6152"/>
    <w:rsid w:val="52B4142D"/>
    <w:rsid w:val="53220A8C"/>
    <w:rsid w:val="533407C0"/>
    <w:rsid w:val="53AB0A82"/>
    <w:rsid w:val="53E2021C"/>
    <w:rsid w:val="54091C4C"/>
    <w:rsid w:val="543C16DA"/>
    <w:rsid w:val="54556C40"/>
    <w:rsid w:val="546B6463"/>
    <w:rsid w:val="5486504B"/>
    <w:rsid w:val="54FE2E33"/>
    <w:rsid w:val="556A2277"/>
    <w:rsid w:val="556C5FEF"/>
    <w:rsid w:val="558772CD"/>
    <w:rsid w:val="56384123"/>
    <w:rsid w:val="56747C07"/>
    <w:rsid w:val="57346FE0"/>
    <w:rsid w:val="577E64AD"/>
    <w:rsid w:val="57E5652D"/>
    <w:rsid w:val="58256929"/>
    <w:rsid w:val="589E6E07"/>
    <w:rsid w:val="593908DE"/>
    <w:rsid w:val="59E940B2"/>
    <w:rsid w:val="59ED3294"/>
    <w:rsid w:val="5A8913F1"/>
    <w:rsid w:val="5A9A1850"/>
    <w:rsid w:val="5AE623A0"/>
    <w:rsid w:val="5B1C2265"/>
    <w:rsid w:val="5C0F1DCA"/>
    <w:rsid w:val="5C71038F"/>
    <w:rsid w:val="5CBF559E"/>
    <w:rsid w:val="5DAF73C1"/>
    <w:rsid w:val="5DDA4491"/>
    <w:rsid w:val="5E677C9B"/>
    <w:rsid w:val="5E7559F9"/>
    <w:rsid w:val="5E7D126D"/>
    <w:rsid w:val="5E8E6FD6"/>
    <w:rsid w:val="5EDD1D0C"/>
    <w:rsid w:val="5EFC1288"/>
    <w:rsid w:val="5F08322C"/>
    <w:rsid w:val="5F473629"/>
    <w:rsid w:val="5F8053EF"/>
    <w:rsid w:val="5FC86518"/>
    <w:rsid w:val="60762418"/>
    <w:rsid w:val="60A52CFD"/>
    <w:rsid w:val="60D158A0"/>
    <w:rsid w:val="60F375C4"/>
    <w:rsid w:val="613C71BD"/>
    <w:rsid w:val="616E7593"/>
    <w:rsid w:val="61700C15"/>
    <w:rsid w:val="61B52ACC"/>
    <w:rsid w:val="61F950AE"/>
    <w:rsid w:val="62053A53"/>
    <w:rsid w:val="62E278F0"/>
    <w:rsid w:val="6324615B"/>
    <w:rsid w:val="63464323"/>
    <w:rsid w:val="639C3F43"/>
    <w:rsid w:val="63A86D8C"/>
    <w:rsid w:val="63B868A3"/>
    <w:rsid w:val="64A137DB"/>
    <w:rsid w:val="64B96D77"/>
    <w:rsid w:val="64CA0F84"/>
    <w:rsid w:val="64EF4547"/>
    <w:rsid w:val="65B512EC"/>
    <w:rsid w:val="65BA6903"/>
    <w:rsid w:val="66D87988"/>
    <w:rsid w:val="674072DB"/>
    <w:rsid w:val="67D619EE"/>
    <w:rsid w:val="67F307F2"/>
    <w:rsid w:val="68264952"/>
    <w:rsid w:val="687F0C03"/>
    <w:rsid w:val="68914293"/>
    <w:rsid w:val="69224EEB"/>
    <w:rsid w:val="69272501"/>
    <w:rsid w:val="69A41DA4"/>
    <w:rsid w:val="6A0A597F"/>
    <w:rsid w:val="6A3D7B02"/>
    <w:rsid w:val="6A611A43"/>
    <w:rsid w:val="6AB73D58"/>
    <w:rsid w:val="6B234F4A"/>
    <w:rsid w:val="6B8C6709"/>
    <w:rsid w:val="6BDB75D3"/>
    <w:rsid w:val="6BF87B65"/>
    <w:rsid w:val="6C450EF0"/>
    <w:rsid w:val="6C6D0B73"/>
    <w:rsid w:val="6CF546C4"/>
    <w:rsid w:val="6D784291"/>
    <w:rsid w:val="6E076DA5"/>
    <w:rsid w:val="6E7206C2"/>
    <w:rsid w:val="6E775CD9"/>
    <w:rsid w:val="6EC32CCC"/>
    <w:rsid w:val="6F03756C"/>
    <w:rsid w:val="6F101C89"/>
    <w:rsid w:val="6F3E05A4"/>
    <w:rsid w:val="6F926B42"/>
    <w:rsid w:val="6FC30AAA"/>
    <w:rsid w:val="6FEC1DAE"/>
    <w:rsid w:val="70645DE9"/>
    <w:rsid w:val="7073427E"/>
    <w:rsid w:val="71A32941"/>
    <w:rsid w:val="726447C6"/>
    <w:rsid w:val="72DA4A88"/>
    <w:rsid w:val="72FF629D"/>
    <w:rsid w:val="73A0182E"/>
    <w:rsid w:val="73D96AEE"/>
    <w:rsid w:val="740C0C71"/>
    <w:rsid w:val="744523D5"/>
    <w:rsid w:val="74E7348C"/>
    <w:rsid w:val="751E1953"/>
    <w:rsid w:val="75CB06B8"/>
    <w:rsid w:val="76116A13"/>
    <w:rsid w:val="76796366"/>
    <w:rsid w:val="76EF03D6"/>
    <w:rsid w:val="77044B75"/>
    <w:rsid w:val="771D13E7"/>
    <w:rsid w:val="7726029C"/>
    <w:rsid w:val="773F4EBA"/>
    <w:rsid w:val="781225CE"/>
    <w:rsid w:val="782347DB"/>
    <w:rsid w:val="784F3822"/>
    <w:rsid w:val="78D5702C"/>
    <w:rsid w:val="7A0D5743"/>
    <w:rsid w:val="7ABE6A3D"/>
    <w:rsid w:val="7AEF309B"/>
    <w:rsid w:val="7AFB37ED"/>
    <w:rsid w:val="7B5A4DD2"/>
    <w:rsid w:val="7C224DAA"/>
    <w:rsid w:val="7C6F7FEF"/>
    <w:rsid w:val="7C8021FC"/>
    <w:rsid w:val="7CA33D37"/>
    <w:rsid w:val="7D11554A"/>
    <w:rsid w:val="7D781125"/>
    <w:rsid w:val="7D7D4F2C"/>
    <w:rsid w:val="7EC02D84"/>
    <w:rsid w:val="7EC62364"/>
    <w:rsid w:val="7F2C0419"/>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主动公开情况</a:t>
            </a:r>
          </a:p>
        </c:rich>
      </c:tx>
      <c:layout/>
      <c:overlay val="0"/>
      <c:spPr>
        <a:noFill/>
        <a:ln>
          <a:noFill/>
        </a:ln>
        <a:effectLst/>
      </c:spPr>
    </c:title>
    <c:autoTitleDeleted val="0"/>
    <c:plotArea>
      <c:layout/>
      <c:pieChart>
        <c:varyColors val="1"/>
        <c:ser>
          <c:idx val="0"/>
          <c:order val="0"/>
          <c:tx>
            <c:strRef>
              <c:f>Sheet1!$B$1</c:f>
              <c:strCache>
                <c:ptCount val="1"/>
                <c:pt idx="0">
                  <c:v>条数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政府网站、公示栏、广播</c:v>
                </c:pt>
                <c:pt idx="1">
                  <c:v>明白纸、宣传车</c:v>
                </c:pt>
                <c:pt idx="2">
                  <c:v>公开栏</c:v>
                </c:pt>
              </c:strCache>
            </c:strRef>
          </c:cat>
          <c:val>
            <c:numRef>
              <c:f>Sheet1!$B$2:$B$4</c:f>
              <c:numCache>
                <c:formatCode>General</c:formatCode>
                <c:ptCount val="3"/>
                <c:pt idx="0">
                  <c:v>862</c:v>
                </c:pt>
                <c:pt idx="1">
                  <c:v>101</c:v>
                </c:pt>
                <c:pt idx="2">
                  <c:v>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67939579090292"/>
          <c:y val="0.1892508143322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e81360-4b30-4d1b-bb07-e64401e07c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依申请公开数量</c:v>
                </c:pt>
              </c:strCache>
            </c:strRef>
          </c:tx>
          <c:spPr>
            <a:solidFill>
              <a:schemeClr val="accent1"/>
            </a:solidFill>
            <a:ln>
              <a:noFill/>
            </a:ln>
            <a:effectLst/>
          </c:spPr>
          <c:invertIfNegative val="0"/>
          <c:dLbls>
            <c:delete val="1"/>
          </c:dLbls>
          <c:cat>
            <c:strRef>
              <c:f>Sheet1!$A$2:$A$4</c:f>
              <c:strCache>
                <c:ptCount val="3"/>
                <c:pt idx="0">
                  <c:v>2022年</c:v>
                </c:pt>
                <c:pt idx="1">
                  <c:v>2023年</c:v>
                </c:pt>
                <c:pt idx="2">
                  <c:v>2024年</c:v>
                </c:pt>
              </c:strCache>
            </c:strRef>
          </c:cat>
          <c:val>
            <c:numRef>
              <c:f>Sheet1!$B$2:$B$4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246"/>
        <c:overlap val="-28"/>
        <c:axId val="17951952"/>
        <c:axId val="155635340"/>
      </c:barChart>
      <c:catAx>
        <c:axId val="179519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635340"/>
        <c:crosses val="autoZero"/>
        <c:auto val="1"/>
        <c:lblAlgn val="ctr"/>
        <c:lblOffset val="100"/>
        <c:noMultiLvlLbl val="0"/>
      </c:catAx>
      <c:valAx>
        <c:axId val="15563534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51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6b4fd7-bc85-4b89-ade1-f653752c8ca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2760</Words>
  <Characters>2842</Characters>
  <Lines>0</Lines>
  <Paragraphs>0</Paragraphs>
  <TotalTime>31</TotalTime>
  <ScaleCrop>false</ScaleCrop>
  <LinksUpToDate>false</LinksUpToDate>
  <CharactersWithSpaces>2844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admin</cp:lastModifiedBy>
  <dcterms:modified xsi:type="dcterms:W3CDTF">2025-01-22T07:48:55Z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97E7037CE0C14DCC816F7870D88B40BC_13</vt:lpwstr>
  </property>
  <property fmtid="{D5CDD505-2E9C-101B-9397-08002B2CF9AE}" pid="4" name="KSOTemplateDocerSaveRecord">
    <vt:lpwstr>eyJoZGlkIjoiMGExODJkNTIzNzBiNTE4NDljZGY4NGIyNzI1NTJmOTIifQ==</vt:lpwstr>
  </property>
</Properties>
</file>