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80" w:lineRule="exact"/>
        <w:jc w:val="center"/>
        <w:textAlignment w:val="auto"/>
        <w:rPr>
          <w:rFonts w:ascii="方正小标宋简体" w:hAnsi="方正小标宋简体" w:eastAsia="方正小标宋简体" w:cs="方正小标宋简体"/>
          <w:i w:val="0"/>
          <w:caps w:val="0"/>
          <w:color w:val="3D3D3D"/>
          <w:spacing w:val="0"/>
          <w:sz w:val="43"/>
          <w:szCs w:val="43"/>
          <w:u w:val="none"/>
        </w:rPr>
      </w:pPr>
      <w:r>
        <w:rPr>
          <w:rFonts w:hint="eastAsia" w:ascii="方正小标宋简体" w:hAnsi="方正小标宋简体" w:eastAsia="方正小标宋简体" w:cs="方正小标宋简体"/>
          <w:i w:val="0"/>
          <w:caps w:val="0"/>
          <w:color w:val="3D3D3D"/>
          <w:spacing w:val="0"/>
          <w:sz w:val="43"/>
          <w:szCs w:val="43"/>
          <w:u w:val="none"/>
          <w:lang w:val="en-US" w:eastAsia="zh-CN"/>
        </w:rPr>
        <w:t>曲阜</w:t>
      </w:r>
      <w:r>
        <w:rPr>
          <w:rFonts w:ascii="方正小标宋简体" w:hAnsi="方正小标宋简体" w:eastAsia="方正小标宋简体" w:cs="方正小标宋简体"/>
          <w:i w:val="0"/>
          <w:caps w:val="0"/>
          <w:color w:val="3D3D3D"/>
          <w:spacing w:val="0"/>
          <w:sz w:val="43"/>
          <w:szCs w:val="43"/>
          <w:u w:val="none"/>
        </w:rPr>
        <w:t>市科技局</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i w:val="0"/>
          <w:caps w:val="0"/>
          <w:color w:val="3D3D3D"/>
          <w:spacing w:val="0"/>
          <w:sz w:val="43"/>
          <w:szCs w:val="43"/>
          <w:u w:val="none"/>
        </w:rPr>
      </w:pPr>
      <w:r>
        <w:rPr>
          <w:rFonts w:hint="eastAsia" w:ascii="方正小标宋简体" w:hAnsi="方正小标宋简体" w:eastAsia="方正小标宋简体" w:cs="方正小标宋简体"/>
          <w:i w:val="0"/>
          <w:caps w:val="0"/>
          <w:color w:val="3D3D3D"/>
          <w:spacing w:val="0"/>
          <w:sz w:val="43"/>
          <w:szCs w:val="43"/>
          <w:u w:val="none"/>
        </w:rPr>
        <w:t>2010年政府信息公开年度报告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center"/>
        <w:textAlignment w:val="auto"/>
        <w:rPr>
          <w:rStyle w:val="5"/>
          <w:rFonts w:hint="eastAsia" w:ascii="仿宋" w:hAnsi="仿宋" w:eastAsia="仿宋" w:cs="仿宋"/>
          <w:b/>
          <w:bCs w:val="0"/>
          <w:i w:val="0"/>
          <w:caps w:val="0"/>
          <w:color w:val="3D3D3D"/>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both"/>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根据《中华人民共和国政府信息公开条例》（以下简称《条例》）和《山东省政府信息公开办法》，特向社会公布</w:t>
      </w:r>
      <w:r>
        <w:rPr>
          <w:rStyle w:val="5"/>
          <w:rFonts w:hint="eastAsia" w:ascii="仿宋" w:hAnsi="仿宋" w:eastAsia="仿宋" w:cs="仿宋"/>
          <w:b/>
          <w:bCs w:val="0"/>
          <w:i w:val="0"/>
          <w:caps w:val="0"/>
          <w:color w:val="3D3D3D"/>
          <w:spacing w:val="0"/>
          <w:sz w:val="32"/>
          <w:szCs w:val="32"/>
          <w:u w:val="none"/>
          <w:lang w:val="en-US" w:eastAsia="zh-CN"/>
        </w:rPr>
        <w:t>曲阜</w:t>
      </w:r>
      <w:r>
        <w:rPr>
          <w:rStyle w:val="5"/>
          <w:rFonts w:hint="eastAsia" w:ascii="仿宋" w:hAnsi="仿宋" w:eastAsia="仿宋" w:cs="仿宋"/>
          <w:b/>
          <w:bCs w:val="0"/>
          <w:i w:val="0"/>
          <w:caps w:val="0"/>
          <w:color w:val="3D3D3D"/>
          <w:spacing w:val="0"/>
          <w:sz w:val="32"/>
          <w:szCs w:val="32"/>
          <w:u w:val="none"/>
        </w:rPr>
        <w:t>市科技局2010年政府信息公开年度报告。本报告由政府信息公开工作基本概述</w:t>
      </w:r>
      <w:r>
        <w:rPr>
          <w:rStyle w:val="5"/>
          <w:rFonts w:hint="eastAsia" w:ascii="仿宋" w:hAnsi="仿宋" w:eastAsia="仿宋" w:cs="仿宋"/>
          <w:b/>
          <w:bCs w:val="0"/>
          <w:i w:val="0"/>
          <w:caps w:val="0"/>
          <w:color w:val="3D3D3D"/>
          <w:spacing w:val="0"/>
          <w:sz w:val="32"/>
          <w:szCs w:val="32"/>
          <w:u w:val="none"/>
          <w:lang w:eastAsia="zh-CN"/>
        </w:rPr>
        <w:t>，</w:t>
      </w:r>
      <w:r>
        <w:rPr>
          <w:rStyle w:val="5"/>
          <w:rFonts w:hint="eastAsia" w:ascii="仿宋" w:hAnsi="仿宋" w:eastAsia="仿宋" w:cs="仿宋"/>
          <w:b/>
          <w:bCs w:val="0"/>
          <w:i w:val="0"/>
          <w:caps w:val="0"/>
          <w:color w:val="3D3D3D"/>
          <w:spacing w:val="0"/>
          <w:sz w:val="32"/>
          <w:szCs w:val="32"/>
          <w:u w:val="none"/>
        </w:rPr>
        <w:t>主动公开政府信息情况</w:t>
      </w:r>
      <w:r>
        <w:rPr>
          <w:rStyle w:val="5"/>
          <w:rFonts w:hint="eastAsia" w:ascii="仿宋" w:hAnsi="仿宋" w:eastAsia="仿宋" w:cs="仿宋"/>
          <w:b/>
          <w:bCs w:val="0"/>
          <w:i w:val="0"/>
          <w:caps w:val="0"/>
          <w:color w:val="3D3D3D"/>
          <w:spacing w:val="0"/>
          <w:sz w:val="32"/>
          <w:szCs w:val="32"/>
          <w:u w:val="none"/>
          <w:lang w:eastAsia="zh-CN"/>
        </w:rPr>
        <w:t>，</w:t>
      </w:r>
      <w:r>
        <w:rPr>
          <w:rStyle w:val="5"/>
          <w:rFonts w:hint="eastAsia" w:ascii="仿宋" w:hAnsi="仿宋" w:eastAsia="仿宋" w:cs="仿宋"/>
          <w:b/>
          <w:bCs w:val="0"/>
          <w:i w:val="0"/>
          <w:caps w:val="0"/>
          <w:color w:val="3D3D3D"/>
          <w:spacing w:val="0"/>
          <w:sz w:val="32"/>
          <w:szCs w:val="32"/>
          <w:u w:val="none"/>
        </w:rPr>
        <w:t>依申请公开、不予公开、收费及咨询政府信息情况</w:t>
      </w:r>
      <w:r>
        <w:rPr>
          <w:rStyle w:val="5"/>
          <w:rFonts w:hint="eastAsia" w:ascii="仿宋" w:hAnsi="仿宋" w:eastAsia="仿宋" w:cs="仿宋"/>
          <w:b/>
          <w:bCs w:val="0"/>
          <w:i w:val="0"/>
          <w:caps w:val="0"/>
          <w:color w:val="3D3D3D"/>
          <w:spacing w:val="0"/>
          <w:sz w:val="32"/>
          <w:szCs w:val="32"/>
          <w:u w:val="none"/>
          <w:lang w:eastAsia="zh-CN"/>
        </w:rPr>
        <w:t>，</w:t>
      </w:r>
      <w:r>
        <w:rPr>
          <w:rStyle w:val="5"/>
          <w:rFonts w:hint="eastAsia" w:ascii="仿宋" w:hAnsi="仿宋" w:eastAsia="仿宋" w:cs="仿宋"/>
          <w:b/>
          <w:bCs w:val="0"/>
          <w:i w:val="0"/>
          <w:caps w:val="0"/>
          <w:color w:val="3D3D3D"/>
          <w:spacing w:val="0"/>
          <w:sz w:val="32"/>
          <w:szCs w:val="32"/>
          <w:u w:val="none"/>
        </w:rPr>
        <w:t>申请行政复议、提起行政诉讼和申诉的情况</w:t>
      </w:r>
      <w:r>
        <w:rPr>
          <w:rStyle w:val="5"/>
          <w:rFonts w:hint="eastAsia" w:ascii="仿宋" w:hAnsi="仿宋" w:eastAsia="仿宋" w:cs="仿宋"/>
          <w:b/>
          <w:bCs w:val="0"/>
          <w:i w:val="0"/>
          <w:caps w:val="0"/>
          <w:color w:val="3D3D3D"/>
          <w:spacing w:val="0"/>
          <w:sz w:val="32"/>
          <w:szCs w:val="32"/>
          <w:u w:val="none"/>
          <w:lang w:eastAsia="zh-CN"/>
        </w:rPr>
        <w:t>，</w:t>
      </w:r>
      <w:r>
        <w:rPr>
          <w:rStyle w:val="5"/>
          <w:rFonts w:hint="eastAsia" w:ascii="仿宋" w:hAnsi="仿宋" w:eastAsia="仿宋" w:cs="仿宋"/>
          <w:b/>
          <w:bCs w:val="0"/>
          <w:i w:val="0"/>
          <w:caps w:val="0"/>
          <w:color w:val="3D3D3D"/>
          <w:spacing w:val="0"/>
          <w:sz w:val="32"/>
          <w:szCs w:val="32"/>
          <w:u w:val="none"/>
        </w:rPr>
        <w:t>工作中存在的主要问题和改进措施等</w:t>
      </w:r>
      <w:r>
        <w:rPr>
          <w:rStyle w:val="5"/>
          <w:rFonts w:hint="eastAsia" w:ascii="仿宋" w:hAnsi="仿宋" w:eastAsia="仿宋" w:cs="仿宋"/>
          <w:b/>
          <w:bCs w:val="0"/>
          <w:i w:val="0"/>
          <w:caps w:val="0"/>
          <w:color w:val="3D3D3D"/>
          <w:spacing w:val="0"/>
          <w:sz w:val="32"/>
          <w:szCs w:val="32"/>
          <w:u w:val="none"/>
          <w:lang w:val="en-US" w:eastAsia="zh-CN"/>
        </w:rPr>
        <w:t>五</w:t>
      </w:r>
      <w:r>
        <w:rPr>
          <w:rStyle w:val="5"/>
          <w:rFonts w:hint="eastAsia" w:ascii="仿宋" w:hAnsi="仿宋" w:eastAsia="仿宋" w:cs="仿宋"/>
          <w:b/>
          <w:bCs w:val="0"/>
          <w:i w:val="0"/>
          <w:caps w:val="0"/>
          <w:color w:val="3D3D3D"/>
          <w:spacing w:val="0"/>
          <w:sz w:val="32"/>
          <w:szCs w:val="32"/>
          <w:u w:val="none"/>
        </w:rPr>
        <w:t>部分组成。本报告中所列数据的统计期限自2010年1月1日起至2010年12月31日止。</w:t>
      </w:r>
      <w:r>
        <w:rPr>
          <w:rFonts w:hint="eastAsia" w:ascii="仿宋" w:hAnsi="仿宋" w:eastAsia="仿宋" w:cs="仿宋"/>
          <w:b/>
          <w:sz w:val="32"/>
        </w:rPr>
        <w:t>本报告的电子版可在“曲阜政务网”（www.qufu.gov.cn）下载</w:t>
      </w:r>
      <w:r>
        <w:rPr>
          <w:rFonts w:hint="eastAsia" w:ascii="仿宋" w:hAnsi="仿宋" w:eastAsia="仿宋" w:cs="仿宋"/>
          <w:b/>
          <w:sz w:val="32"/>
          <w:lang w:eastAsia="zh-CN"/>
        </w:rPr>
        <w:t>。</w:t>
      </w:r>
      <w:r>
        <w:rPr>
          <w:rStyle w:val="5"/>
          <w:rFonts w:hint="eastAsia" w:ascii="仿宋" w:hAnsi="仿宋" w:eastAsia="仿宋" w:cs="仿宋"/>
          <w:b/>
          <w:bCs w:val="0"/>
          <w:i w:val="0"/>
          <w:caps w:val="0"/>
          <w:color w:val="3D3D3D"/>
          <w:spacing w:val="0"/>
          <w:sz w:val="32"/>
          <w:szCs w:val="32"/>
          <w:u w:val="none"/>
        </w:rPr>
        <w:t>如对本报告有任何疑问，请与</w:t>
      </w:r>
      <w:r>
        <w:rPr>
          <w:rStyle w:val="5"/>
          <w:rFonts w:hint="eastAsia" w:ascii="仿宋" w:hAnsi="仿宋" w:eastAsia="仿宋" w:cs="仿宋"/>
          <w:b/>
          <w:bCs w:val="0"/>
          <w:i w:val="0"/>
          <w:caps w:val="0"/>
          <w:color w:val="3D3D3D"/>
          <w:spacing w:val="0"/>
          <w:sz w:val="32"/>
          <w:szCs w:val="32"/>
          <w:u w:val="none"/>
          <w:lang w:val="en-US" w:eastAsia="zh-CN"/>
        </w:rPr>
        <w:t>曲阜</w:t>
      </w:r>
      <w:r>
        <w:rPr>
          <w:rStyle w:val="5"/>
          <w:rFonts w:hint="eastAsia" w:ascii="仿宋" w:hAnsi="仿宋" w:eastAsia="仿宋" w:cs="仿宋"/>
          <w:b/>
          <w:bCs w:val="0"/>
          <w:i w:val="0"/>
          <w:caps w:val="0"/>
          <w:color w:val="3D3D3D"/>
          <w:spacing w:val="0"/>
          <w:sz w:val="32"/>
          <w:szCs w:val="32"/>
          <w:u w:val="none"/>
        </w:rPr>
        <w:t>市科学技术局办公室联系（地址：</w:t>
      </w:r>
      <w:r>
        <w:rPr>
          <w:rFonts w:hint="eastAsia" w:ascii="仿宋" w:hAnsi="仿宋" w:eastAsia="仿宋" w:cs="仿宋"/>
          <w:b/>
          <w:sz w:val="32"/>
        </w:rPr>
        <w:t>地址：曲阜市春秋路1号；邮编：273100；电话：0537-4498</w:t>
      </w:r>
      <w:r>
        <w:rPr>
          <w:rFonts w:hint="eastAsia" w:ascii="仿宋" w:hAnsi="仿宋" w:eastAsia="仿宋" w:cs="仿宋"/>
          <w:b/>
          <w:sz w:val="32"/>
          <w:lang w:val="en-US" w:eastAsia="zh-CN"/>
        </w:rPr>
        <w:t>593</w:t>
      </w:r>
      <w:r>
        <w:rPr>
          <w:rFonts w:hint="eastAsia" w:ascii="仿宋" w:hAnsi="仿宋" w:eastAsia="仿宋" w:cs="仿宋"/>
          <w:b/>
          <w:sz w:val="32"/>
        </w:rPr>
        <w:t>；</w:t>
      </w:r>
      <w:r>
        <w:rPr>
          <w:rFonts w:hint="eastAsia" w:ascii="仿宋" w:hAnsi="仿宋" w:eastAsia="仿宋" w:cs="仿宋"/>
          <w:b/>
          <w:sz w:val="32"/>
          <w:lang w:val="en-US" w:eastAsia="zh-CN"/>
        </w:rPr>
        <w:t>邮箱：qf4498593@163.com</w:t>
      </w:r>
      <w:r>
        <w:rPr>
          <w:rStyle w:val="5"/>
          <w:rFonts w:hint="eastAsia" w:ascii="仿宋" w:hAnsi="仿宋" w:eastAsia="仿宋" w:cs="仿宋"/>
          <w:b/>
          <w:bCs w:val="0"/>
          <w:i w:val="0"/>
          <w:caps w:val="0"/>
          <w:color w:val="3D3D3D"/>
          <w:spacing w:val="0"/>
          <w:sz w:val="32"/>
          <w:szCs w:val="32"/>
          <w:u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一、政府信息公开工作基本概述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（一）组织机构建设情况：开展政府信息公开工作以来，我局成立了以党组书记、局长为组长，</w:t>
      </w:r>
      <w:r>
        <w:rPr>
          <w:rStyle w:val="5"/>
          <w:rFonts w:hint="eastAsia" w:ascii="仿宋" w:hAnsi="仿宋" w:eastAsia="仿宋" w:cs="仿宋"/>
          <w:b/>
          <w:bCs w:val="0"/>
          <w:i w:val="0"/>
          <w:caps w:val="0"/>
          <w:color w:val="3D3D3D"/>
          <w:spacing w:val="0"/>
          <w:sz w:val="32"/>
          <w:szCs w:val="32"/>
          <w:u w:val="none"/>
          <w:lang w:val="en-US" w:eastAsia="zh-CN"/>
        </w:rPr>
        <w:t>分管领导</w:t>
      </w:r>
      <w:r>
        <w:rPr>
          <w:rStyle w:val="5"/>
          <w:rFonts w:hint="eastAsia" w:ascii="仿宋" w:hAnsi="仿宋" w:eastAsia="仿宋" w:cs="仿宋"/>
          <w:b/>
          <w:bCs w:val="0"/>
          <w:i w:val="0"/>
          <w:caps w:val="0"/>
          <w:color w:val="3D3D3D"/>
          <w:spacing w:val="0"/>
          <w:sz w:val="32"/>
          <w:szCs w:val="32"/>
          <w:u w:val="none"/>
        </w:rPr>
        <w:t>为副组长，其他有关人员为成员的政府信息公开领导小组，具体负责政府信息公开的组织、协调和指挥。领导小组下设办公室，办公地点设在市科技局办公室，主要负责制定政府信息公开的实施方案，牵头组织研究和解决政府信息公开过程中遇到的问题和处理领导小组的日常工作</w:t>
      </w:r>
      <w:r>
        <w:rPr>
          <w:rStyle w:val="5"/>
          <w:rFonts w:hint="eastAsia" w:ascii="仿宋" w:hAnsi="仿宋" w:eastAsia="仿宋" w:cs="仿宋"/>
          <w:b/>
          <w:bCs w:val="0"/>
          <w:i w:val="0"/>
          <w:caps w:val="0"/>
          <w:color w:val="3D3D3D"/>
          <w:spacing w:val="0"/>
          <w:sz w:val="32"/>
          <w:szCs w:val="32"/>
          <w:u w:val="none"/>
          <w:lang w:eastAsia="zh-CN"/>
        </w:rPr>
        <w:t>，</w:t>
      </w:r>
      <w:r>
        <w:rPr>
          <w:rStyle w:val="5"/>
          <w:rFonts w:hint="eastAsia" w:ascii="仿宋" w:hAnsi="仿宋" w:eastAsia="仿宋" w:cs="仿宋"/>
          <w:b/>
          <w:bCs w:val="0"/>
          <w:i w:val="0"/>
          <w:caps w:val="0"/>
          <w:color w:val="3D3D3D"/>
          <w:spacing w:val="0"/>
          <w:sz w:val="32"/>
          <w:szCs w:val="32"/>
          <w:u w:val="none"/>
        </w:rPr>
        <w:t>从而为政府信息公开工作的顺利开展提供了强有力的组织保障。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二）建立健全工作机制、制度规范情况：为确保政府信息公开工作的有效开展，配合《中华人民共和国政府信息公开条例》的贯彻实施，制订了政府信息公开制度、责任追究制度、依申请公开制度、信息公开审核制度、政府信息公开监督检查制度、政府信息公开工作考核制度等，以制度的形式确保政府信息公开工作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三）《政府信息公开条例》的学习、宣传、培训等方面的工作：《政府信息公开条例》发布以来，我局及时召开了全体人员会议，认真学习了《条例》精神，迅速地进行了宣传发动，要求全体人员高度重视政府信息公开工作，制订了工作责任制，明确分工，各负其责，共同做好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二、主动公开政府信息情况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right="0" w:firstLine="643" w:firstLineChars="200"/>
        <w:jc w:val="left"/>
        <w:textAlignment w:val="auto"/>
        <w:rPr>
          <w:rStyle w:val="5"/>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lang w:val="en-US" w:eastAsia="zh-CN"/>
        </w:rPr>
        <w:t xml:space="preserve"> </w:t>
      </w:r>
      <w:bookmarkStart w:id="0" w:name="_GoBack"/>
      <w:bookmarkEnd w:id="0"/>
      <w:r>
        <w:rPr>
          <w:rStyle w:val="5"/>
          <w:rFonts w:hint="eastAsia" w:ascii="仿宋" w:hAnsi="仿宋" w:eastAsia="仿宋" w:cs="仿宋"/>
          <w:b/>
          <w:bCs w:val="0"/>
          <w:i w:val="0"/>
          <w:caps w:val="0"/>
          <w:color w:val="3D3D3D"/>
          <w:spacing w:val="0"/>
          <w:sz w:val="32"/>
          <w:szCs w:val="32"/>
          <w:u w:val="none"/>
        </w:rPr>
        <w:t>（二）本机关主动公开政府信息的数量：通过全面清理，截止到2010年12月31日，我局主动公开的政府信息为</w:t>
      </w:r>
      <w:r>
        <w:rPr>
          <w:rStyle w:val="5"/>
          <w:rFonts w:hint="eastAsia" w:ascii="仿宋" w:hAnsi="仿宋" w:eastAsia="仿宋" w:cs="仿宋"/>
          <w:b/>
          <w:bCs w:val="0"/>
          <w:i w:val="0"/>
          <w:caps w:val="0"/>
          <w:color w:val="3D3D3D"/>
          <w:spacing w:val="0"/>
          <w:sz w:val="32"/>
          <w:szCs w:val="32"/>
          <w:u w:val="none"/>
          <w:lang w:val="en-US" w:eastAsia="zh-CN"/>
        </w:rPr>
        <w:t>26</w:t>
      </w:r>
      <w:r>
        <w:rPr>
          <w:rStyle w:val="5"/>
          <w:rFonts w:hint="eastAsia" w:ascii="仿宋" w:hAnsi="仿宋" w:eastAsia="仿宋" w:cs="仿宋"/>
          <w:b/>
          <w:bCs w:val="0"/>
          <w:i w:val="0"/>
          <w:caps w:val="0"/>
          <w:color w:val="3D3D3D"/>
          <w:spacing w:val="0"/>
          <w:sz w:val="32"/>
          <w:szCs w:val="32"/>
          <w:u w:val="none"/>
        </w:rPr>
        <w:t>条</w:t>
      </w:r>
      <w:r>
        <w:rPr>
          <w:rStyle w:val="5"/>
          <w:rFonts w:hint="eastAsia" w:ascii="仿宋" w:hAnsi="仿宋" w:eastAsia="仿宋" w:cs="仿宋"/>
          <w:b/>
          <w:bCs w:val="0"/>
          <w:i w:val="0"/>
          <w:caps w:val="0"/>
          <w:color w:val="3D3D3D"/>
          <w:spacing w:val="0"/>
          <w:sz w:val="32"/>
          <w:szCs w:val="32"/>
          <w:u w:val="none"/>
          <w:lang w:eastAsia="zh-CN"/>
        </w:rPr>
        <w:t>，</w:t>
      </w:r>
      <w:r>
        <w:rPr>
          <w:rStyle w:val="5"/>
          <w:rFonts w:hint="eastAsia" w:ascii="仿宋" w:hAnsi="仿宋" w:eastAsia="仿宋" w:cs="仿宋"/>
          <w:b/>
          <w:bCs w:val="0"/>
          <w:i w:val="0"/>
          <w:caps w:val="0"/>
          <w:color w:val="3D3D3D"/>
          <w:spacing w:val="0"/>
          <w:sz w:val="32"/>
          <w:szCs w:val="32"/>
          <w:u w:val="none"/>
          <w:lang w:val="en-US" w:eastAsia="zh-CN"/>
        </w:rPr>
        <w:t>其中</w:t>
      </w:r>
      <w:r>
        <w:rPr>
          <w:rStyle w:val="5"/>
          <w:rFonts w:hint="eastAsia" w:ascii="仿宋" w:hAnsi="仿宋" w:eastAsia="仿宋" w:cs="仿宋"/>
          <w:b/>
          <w:bCs w:val="0"/>
          <w:i w:val="0"/>
          <w:caps w:val="0"/>
          <w:color w:val="3D3D3D"/>
          <w:spacing w:val="0"/>
          <w:sz w:val="32"/>
          <w:szCs w:val="32"/>
          <w:u w:val="none"/>
        </w:rPr>
        <w:t>包括领导班子成员分工、内设机构及职能、公开指南、机构职能、政策规定、规划计划、业务工作、数据统计及其它等栏目。通过在这些栏目上发布信息，让广大群众能够通过</w:t>
      </w:r>
      <w:r>
        <w:rPr>
          <w:rStyle w:val="5"/>
          <w:rFonts w:hint="eastAsia" w:ascii="仿宋" w:hAnsi="仿宋" w:eastAsia="仿宋" w:cs="仿宋"/>
          <w:b/>
          <w:bCs w:val="0"/>
          <w:i w:val="0"/>
          <w:caps w:val="0"/>
          <w:color w:val="3D3D3D"/>
          <w:spacing w:val="0"/>
          <w:sz w:val="32"/>
          <w:szCs w:val="32"/>
          <w:u w:val="none"/>
          <w:lang w:val="en-US" w:eastAsia="zh-CN"/>
        </w:rPr>
        <w:t>曲阜</w:t>
      </w:r>
      <w:r>
        <w:rPr>
          <w:rStyle w:val="5"/>
          <w:rFonts w:hint="eastAsia" w:ascii="仿宋" w:hAnsi="仿宋" w:eastAsia="仿宋" w:cs="仿宋"/>
          <w:b/>
          <w:bCs w:val="0"/>
          <w:i w:val="0"/>
          <w:caps w:val="0"/>
          <w:color w:val="3D3D3D"/>
          <w:spacing w:val="0"/>
          <w:sz w:val="32"/>
          <w:szCs w:val="32"/>
          <w:u w:val="none"/>
        </w:rPr>
        <w:t>政务网全面系统地了解到全市科学技术、科学普及、防震减灾、知识产权等方面的法律法规、相关政策、办理流程、工作信息等，进一步增强了政府工作的透明度和规范性。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三、依申请公开、不予公开、收费及咨询政府信息情况</w:t>
      </w:r>
    </w:p>
    <w:p>
      <w:pPr>
        <w:keepNext w:val="0"/>
        <w:keepLines w:val="0"/>
        <w:pageBreakBefore w:val="0"/>
        <w:widowControl/>
        <w:kinsoku/>
        <w:wordWrap/>
        <w:overflowPunct/>
        <w:topLinePunct w:val="0"/>
        <w:autoSpaceDE/>
        <w:autoSpaceDN/>
        <w:bidi w:val="0"/>
        <w:adjustRightInd/>
        <w:snapToGrid w:val="0"/>
        <w:spacing w:line="580" w:lineRule="exact"/>
        <w:ind w:firstLine="641"/>
        <w:textAlignment w:val="auto"/>
        <w:rPr>
          <w:rFonts w:hint="eastAsia" w:ascii="方正仿宋简体" w:eastAsia="方正仿宋简体"/>
          <w:kern w:val="0"/>
          <w:szCs w:val="21"/>
        </w:rPr>
      </w:pPr>
      <w:r>
        <w:rPr>
          <w:rFonts w:hint="eastAsia" w:ascii="方正仿宋简体" w:eastAsia="方正仿宋简体"/>
          <w:b/>
          <w:bCs/>
          <w:kern w:val="0"/>
          <w:sz w:val="32"/>
          <w:szCs w:val="32"/>
          <w:lang w:val="en-US" w:eastAsia="zh-CN"/>
        </w:rPr>
        <w:t>本年度</w:t>
      </w:r>
      <w:r>
        <w:rPr>
          <w:rFonts w:hint="eastAsia" w:ascii="方正仿宋简体" w:eastAsia="方正仿宋简体"/>
          <w:b/>
          <w:bCs/>
          <w:kern w:val="0"/>
          <w:sz w:val="32"/>
          <w:szCs w:val="32"/>
        </w:rPr>
        <w:t>我</w:t>
      </w:r>
      <w:r>
        <w:rPr>
          <w:rFonts w:hint="eastAsia" w:ascii="方正仿宋简体" w:eastAsia="方正仿宋简体"/>
          <w:b/>
          <w:bCs/>
          <w:kern w:val="0"/>
          <w:sz w:val="32"/>
          <w:szCs w:val="32"/>
          <w:lang w:val="en-US" w:eastAsia="zh-CN"/>
        </w:rPr>
        <w:t>局</w:t>
      </w:r>
      <w:r>
        <w:rPr>
          <w:rFonts w:hint="eastAsia" w:ascii="方正仿宋简体" w:eastAsia="方正仿宋简体"/>
          <w:b/>
          <w:bCs/>
          <w:kern w:val="0"/>
          <w:sz w:val="32"/>
          <w:szCs w:val="32"/>
        </w:rPr>
        <w:t>未发生政府信息公开</w:t>
      </w:r>
      <w:r>
        <w:rPr>
          <w:rFonts w:hint="eastAsia" w:ascii="方正仿宋简体" w:eastAsia="方正仿宋简体"/>
          <w:b/>
          <w:bCs/>
          <w:kern w:val="0"/>
          <w:sz w:val="32"/>
          <w:szCs w:val="32"/>
          <w:lang w:val="en-US" w:eastAsia="zh-CN"/>
        </w:rPr>
        <w:t>申请、</w:t>
      </w:r>
      <w:r>
        <w:rPr>
          <w:rFonts w:hint="eastAsia" w:ascii="方正仿宋简体" w:eastAsia="方正仿宋简体"/>
          <w:b/>
          <w:bCs/>
          <w:kern w:val="0"/>
          <w:sz w:val="32"/>
          <w:szCs w:val="32"/>
        </w:rPr>
        <w:t>收费及</w:t>
      </w:r>
      <w:r>
        <w:rPr>
          <w:rFonts w:hint="eastAsia" w:ascii="方正仿宋简体" w:eastAsia="方正仿宋简体"/>
          <w:b/>
          <w:bCs/>
          <w:kern w:val="0"/>
          <w:sz w:val="32"/>
          <w:szCs w:val="32"/>
          <w:lang w:val="en-US" w:eastAsia="zh-CN"/>
        </w:rPr>
        <w:t>咨询</w:t>
      </w:r>
      <w:r>
        <w:rPr>
          <w:rFonts w:hint="eastAsia" w:ascii="方正仿宋简体" w:eastAsia="方正仿宋简体"/>
          <w:b/>
          <w:bCs/>
          <w:kern w:val="0"/>
          <w:sz w:val="32"/>
          <w:szCs w:val="32"/>
        </w:rPr>
        <w:t>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四、申请行政复议、提起行政诉讼和申诉的情况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Style w:val="5"/>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本年度我局没有政府信息公开申请行政复议及提起行政诉讼和申诉的情况。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五、工作中存在的主要问题和改进措施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420"/>
        <w:jc w:val="left"/>
        <w:textAlignment w:val="auto"/>
        <w:rPr>
          <w:rStyle w:val="5"/>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2010年市科技局通过积极努力、认真细致、扎实负责地工作，科技信息公开工作有了新的进展。但也存在一些不足：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420"/>
        <w:jc w:val="left"/>
        <w:textAlignment w:val="auto"/>
        <w:rPr>
          <w:rStyle w:val="5"/>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（一）政府信息公开工作质量、版式创新上还需进一步提高。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420"/>
        <w:jc w:val="left"/>
        <w:textAlignment w:val="auto"/>
        <w:rPr>
          <w:rStyle w:val="5"/>
          <w:rFonts w:hint="default"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（二）少数信息的更新不及时。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420"/>
        <w:jc w:val="left"/>
        <w:textAlignment w:val="auto"/>
        <w:rPr>
          <w:rStyle w:val="5"/>
          <w:rFonts w:hint="default"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（三）有待于进一步探索和研究政务信息公开工作中不断出现的新情况、新问题，建立长效的工作新机制。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Style w:val="5"/>
          <w:rFonts w:hint="eastAsia" w:ascii="仿宋" w:hAnsi="仿宋" w:eastAsia="仿宋" w:cs="仿宋"/>
          <w:b/>
          <w:bCs w:val="0"/>
          <w:i w:val="0"/>
          <w:caps w:val="0"/>
          <w:color w:val="3D3D3D"/>
          <w:spacing w:val="0"/>
          <w:sz w:val="32"/>
          <w:szCs w:val="32"/>
          <w:u w:val="none"/>
        </w:rPr>
      </w:pPr>
      <w:r>
        <w:rPr>
          <w:rStyle w:val="5"/>
          <w:rFonts w:hint="eastAsia" w:ascii="仿宋" w:hAnsi="仿宋" w:eastAsia="仿宋" w:cs="仿宋"/>
          <w:b/>
          <w:bCs w:val="0"/>
          <w:i w:val="0"/>
          <w:caps w:val="0"/>
          <w:color w:val="3D3D3D"/>
          <w:spacing w:val="0"/>
          <w:sz w:val="32"/>
          <w:szCs w:val="32"/>
          <w:u w:val="none"/>
        </w:rPr>
        <w:t>为此，我单位将</w:t>
      </w:r>
      <w:r>
        <w:rPr>
          <w:rStyle w:val="5"/>
          <w:rFonts w:hint="eastAsia" w:ascii="仿宋" w:hAnsi="仿宋" w:eastAsia="仿宋" w:cs="仿宋"/>
          <w:b/>
          <w:bCs w:val="0"/>
          <w:i w:val="0"/>
          <w:caps w:val="0"/>
          <w:color w:val="3D3D3D"/>
          <w:spacing w:val="0"/>
          <w:sz w:val="32"/>
          <w:szCs w:val="32"/>
          <w:u w:val="none"/>
        </w:rPr>
        <w:t>继续大力推进政府信息公开工作</w:t>
      </w:r>
      <w:r>
        <w:rPr>
          <w:rStyle w:val="5"/>
          <w:rFonts w:hint="eastAsia" w:ascii="仿宋" w:hAnsi="仿宋" w:eastAsia="仿宋" w:cs="仿宋"/>
          <w:b/>
          <w:bCs w:val="0"/>
          <w:i w:val="0"/>
          <w:caps w:val="0"/>
          <w:color w:val="3D3D3D"/>
          <w:spacing w:val="0"/>
          <w:sz w:val="32"/>
          <w:szCs w:val="32"/>
          <w:u w:val="none"/>
          <w:lang w:eastAsia="zh-CN"/>
        </w:rPr>
        <w:t>，</w:t>
      </w:r>
      <w:r>
        <w:rPr>
          <w:rStyle w:val="5"/>
          <w:rFonts w:hint="eastAsia" w:ascii="仿宋" w:hAnsi="仿宋" w:eastAsia="仿宋" w:cs="仿宋"/>
          <w:b/>
          <w:bCs w:val="0"/>
          <w:i w:val="0"/>
          <w:caps w:val="0"/>
          <w:color w:val="3D3D3D"/>
          <w:spacing w:val="0"/>
          <w:sz w:val="32"/>
          <w:szCs w:val="32"/>
          <w:u w:val="none"/>
          <w:lang w:val="en-US" w:eastAsia="zh-CN"/>
        </w:rPr>
        <w:t>不断强化</w:t>
      </w:r>
      <w:r>
        <w:rPr>
          <w:rStyle w:val="5"/>
          <w:rFonts w:hint="eastAsia" w:ascii="仿宋" w:hAnsi="仿宋" w:eastAsia="仿宋" w:cs="仿宋"/>
          <w:b/>
          <w:bCs w:val="0"/>
          <w:i w:val="0"/>
          <w:caps w:val="0"/>
          <w:color w:val="3D3D3D"/>
          <w:spacing w:val="0"/>
          <w:sz w:val="32"/>
          <w:szCs w:val="32"/>
          <w:u w:val="none"/>
        </w:rPr>
        <w:t>对</w:t>
      </w:r>
      <w:r>
        <w:rPr>
          <w:rStyle w:val="5"/>
          <w:rFonts w:hint="eastAsia" w:ascii="仿宋" w:hAnsi="仿宋" w:eastAsia="仿宋" w:cs="仿宋"/>
          <w:b/>
          <w:bCs w:val="0"/>
          <w:i w:val="0"/>
          <w:caps w:val="0"/>
          <w:color w:val="3D3D3D"/>
          <w:spacing w:val="0"/>
          <w:sz w:val="32"/>
          <w:szCs w:val="32"/>
          <w:u w:val="none"/>
          <w:lang w:val="en-US" w:eastAsia="zh-CN"/>
        </w:rPr>
        <w:t>政务公开工作人员</w:t>
      </w:r>
      <w:r>
        <w:rPr>
          <w:rStyle w:val="5"/>
          <w:rFonts w:hint="eastAsia" w:ascii="仿宋" w:hAnsi="仿宋" w:eastAsia="仿宋" w:cs="仿宋"/>
          <w:b/>
          <w:bCs w:val="0"/>
          <w:i w:val="0"/>
          <w:caps w:val="0"/>
          <w:color w:val="3D3D3D"/>
          <w:spacing w:val="0"/>
          <w:sz w:val="32"/>
          <w:szCs w:val="32"/>
          <w:u w:val="none"/>
        </w:rPr>
        <w:t>的</w:t>
      </w:r>
      <w:r>
        <w:rPr>
          <w:rStyle w:val="5"/>
          <w:rFonts w:hint="eastAsia" w:ascii="仿宋" w:hAnsi="仿宋" w:eastAsia="仿宋" w:cs="仿宋"/>
          <w:b/>
          <w:bCs w:val="0"/>
          <w:i w:val="0"/>
          <w:caps w:val="0"/>
          <w:color w:val="3D3D3D"/>
          <w:spacing w:val="0"/>
          <w:sz w:val="32"/>
          <w:szCs w:val="32"/>
          <w:u w:val="none"/>
          <w:lang w:val="en-US" w:eastAsia="zh-CN"/>
        </w:rPr>
        <w:t>理论培训和业务培训</w:t>
      </w:r>
      <w:r>
        <w:rPr>
          <w:rStyle w:val="5"/>
          <w:rFonts w:hint="eastAsia" w:ascii="仿宋" w:hAnsi="仿宋" w:eastAsia="仿宋" w:cs="仿宋"/>
          <w:b/>
          <w:bCs w:val="0"/>
          <w:i w:val="0"/>
          <w:caps w:val="0"/>
          <w:color w:val="3D3D3D"/>
          <w:spacing w:val="0"/>
          <w:sz w:val="32"/>
          <w:szCs w:val="32"/>
          <w:u w:val="none"/>
        </w:rPr>
        <w:t>，采取切实有效地措施，保证政府信息公开工作的质量，逐步推进政府信息公开工作走上制度化、规范化。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Style w:val="5"/>
          <w:rFonts w:hint="eastAsia" w:ascii="仿宋" w:hAnsi="仿宋" w:eastAsia="仿宋" w:cs="仿宋"/>
          <w:b/>
          <w:bCs w:val="0"/>
          <w:i w:val="0"/>
          <w:caps w:val="0"/>
          <w:color w:val="3D3D3D"/>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645"/>
        <w:jc w:val="left"/>
        <w:textAlignment w:val="auto"/>
        <w:rPr>
          <w:rStyle w:val="5"/>
          <w:rFonts w:hint="eastAsia" w:ascii="仿宋" w:hAnsi="仿宋" w:eastAsia="仿宋" w:cs="仿宋"/>
          <w:b/>
          <w:bCs w:val="0"/>
          <w:i w:val="0"/>
          <w:caps w:val="0"/>
          <w:color w:val="3D3D3D"/>
          <w:spacing w:val="0"/>
          <w:sz w:val="32"/>
          <w:szCs w:val="32"/>
          <w:u w:val="none"/>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0"/>
        <w:jc w:val="right"/>
        <w:textAlignment w:val="auto"/>
        <w:rPr>
          <w:rFonts w:hint="eastAsia" w:ascii="仿宋" w:hAnsi="仿宋" w:eastAsia="仿宋" w:cs="仿宋"/>
          <w:b/>
          <w:bCs w:val="0"/>
          <w:i w:val="0"/>
          <w:caps w:val="0"/>
          <w:color w:val="3D3D3D"/>
          <w:spacing w:val="0"/>
          <w:sz w:val="32"/>
          <w:szCs w:val="32"/>
          <w:u w:val="none"/>
          <w:lang w:val="en-US" w:eastAsia="zh-CN"/>
        </w:rPr>
      </w:pPr>
      <w:r>
        <w:rPr>
          <w:rFonts w:hint="eastAsia" w:ascii="仿宋" w:hAnsi="仿宋" w:eastAsia="仿宋" w:cs="仿宋"/>
          <w:b/>
          <w:bCs w:val="0"/>
          <w:i w:val="0"/>
          <w:caps w:val="0"/>
          <w:color w:val="3D3D3D"/>
          <w:spacing w:val="0"/>
          <w:sz w:val="32"/>
          <w:szCs w:val="32"/>
          <w:u w:val="none"/>
          <w:lang w:val="en-US" w:eastAsia="zh-CN"/>
        </w:rPr>
        <w:t>曲阜市科技局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0" w:right="0" w:firstLine="0"/>
        <w:jc w:val="right"/>
        <w:textAlignment w:val="auto"/>
        <w:rPr>
          <w:rFonts w:hint="default" w:ascii="仿宋" w:hAnsi="仿宋" w:eastAsia="仿宋" w:cs="仿宋"/>
          <w:b/>
          <w:bCs w:val="0"/>
          <w:i w:val="0"/>
          <w:caps w:val="0"/>
          <w:color w:val="3D3D3D"/>
          <w:spacing w:val="0"/>
          <w:sz w:val="32"/>
          <w:szCs w:val="32"/>
          <w:u w:val="none"/>
          <w:lang w:val="en-US" w:eastAsia="zh-CN"/>
        </w:rPr>
      </w:pPr>
      <w:r>
        <w:rPr>
          <w:rFonts w:hint="eastAsia" w:ascii="仿宋" w:hAnsi="仿宋" w:eastAsia="仿宋" w:cs="仿宋"/>
          <w:b/>
          <w:bCs w:val="0"/>
          <w:i w:val="0"/>
          <w:caps w:val="0"/>
          <w:color w:val="3D3D3D"/>
          <w:spacing w:val="0"/>
          <w:sz w:val="32"/>
          <w:szCs w:val="32"/>
          <w:u w:val="none"/>
          <w:lang w:val="en-US" w:eastAsia="zh-CN"/>
        </w:rPr>
        <w:t>2011年1月21日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33916"/>
    <w:rsid w:val="1D82499B"/>
    <w:rsid w:val="22C33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2020-06-29T06:41:00Z</dcterms:created>
  <dc:creator>二毛</dc:creator>
  <cp:lastModifiedBy>二毛</cp:lastModifiedBy>
  <dcterms:modified xsi:type="dcterms:W3CDTF">2020-06-29T07:35:45Z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