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曲阜市交通运输局2018年度政府信息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2018年，曲阜市交通运输局认真贯彻《中华人民共和国政府信息公开条例》和《山东省政府信息公开办法》等文件要求，主动作为、主动服务、大胆创新，不断完善门户网站管理和平台建设，严格执行政府信息公开的各项规定，对去测运输工作信息及时准确公开，取得了明显的成效。现将2018年度政府信息公开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一、概 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2018年，市交通运输局坚持把政府信息公开作为保障公众知情权、表达权、参与权、监督权的重要工作，严格执行《条例》和《通知》相关规定，不断规范交通运输信息公开内容，创新交通运输信息公开形式，提高交通运输信息公开水平，巩固交通运输信息公开成果，推动信息公开工作逐步走上制度化、规范化轨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健全工作机制。成立曲阜市交通运​输局政府信息公开工作领导小组，局长任组长、副局长任副组长、办公室全体人员为成员，负责政府信息公开日常协调工作，并将办公地址、联系电话、工作时间、统计信息公开查阅点等信息予以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（二）强化制度建设。及时完善信息发布、保密审查、依申请公开、监督考核、责任追究等相关制度，细化职责分工，严抓信息审核，规范发布流程，拓宽发布渠道。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三）开展人员培训。积极参加政府信息公开工作业务培训，加强与主管部门沟通联系，开展集中学习、自学和交流座谈，对相关法律法规、文件、易错问题、信息编辑重点学习，对新变更工作人员及时进行培训，提高政府信息公开工作人员理论和业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（四）自查整改提升。在上级工作考核的基础上，针对反馈问题，进行自查整改。召开专题会议，安排专人对交通运输信息更新完善，推进政府信息公开工作规范化建设。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</w:rPr>
      </w:pPr>
      <w:r>
        <w:rPr>
          <w:rFonts w:hint="default" w:ascii="黑体" w:hAnsi="黑体" w:eastAsia="黑体" w:cs="黑体"/>
          <w:b/>
          <w:bCs/>
          <w:sz w:val="32"/>
          <w:szCs w:val="32"/>
        </w:rPr>
        <w:t xml:space="preserve"> 二、政务信息公开情况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2018年，曲阜市交通运输局政务公开工作在市政府办公室的指导下，全面落实国家、省、市关于政务公开的工作部署和要求，把推行政务公开与转变政府职能紧密结合，与维护人民群众利益紧密结合，实现政务公开工作的制度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（一）、信息公开的主要内容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2018年，曲阜市交通运输局在对有关政府公开信息进行梳理、更新的基础上，主要公开以下内容：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1、机构职能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2、政策法规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3、规划计划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4、行政权力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5、重点领域信息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（二）、信息公开方式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1、互联网。市交通运输局以曲阜市政府信息公开网站（/）为平台，发布有关政务公开信息。2018年，共发布政务信息 39条。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、广播、电视、报刊等新闻媒体。借助新闻媒体宣传有关交通运输动态信息。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（三）、依申请公开、不予公开政府信息情况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1、申请情况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2018年，曲阜市交通运输局收到政府信息公开申请1次，已按时答复。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2、不予公开政府信息情况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曲阜市交通运输局建立了信息公开审查机制和程序，明确对于涉及秘密的交通运输信息不予公开。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3、申请行政复议、提起行政诉讼情况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2018年，曲阜市交通运输局没有因政府信息公开申请行政复议、提起行政诉讼的情况。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4、政府信息公开的收费、减免情况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2018年，曲阜市交通运输局未发生因政府信息公开产生的收费、减免情况。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5、工作存在的主要问题和改进情况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（1）、存在问题。2018年，市交通运输局按照要求把局内信息及时进行公开，但仍存在数据解读偏少，方式单一的问题。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（2）、改进措施。下一年市交通运输局将加强数据解读分析，定期就群众关注的数据开展多种形式的分析解读。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6、人大政协提案办理情况。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2018年，市交通运输局共办理人大议案和建议9件、政协提案12件，主要集中在城乡道路建设、超限治理、完善公交网络三个方面，全部办理回复完毕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7、重点领域信息公开情况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2018年，市交通运输局共公布信息69条，其中放管服改革27条、财政资金信息5条、重大建设项目批准和实施信息领域18条、公共资源配置9条、社会公益事业建设领域信息2条、公共监管信息3条、公共企事业单位公开事项目录5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8、其他需要报告事项没有其他需要报告事项。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84661"/>
    <w:rsid w:val="037E7645"/>
    <w:rsid w:val="4728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2019-07-19T08:22:00Z</dcterms:created>
  <dc:creator>袁鹏</dc:creator>
  <cp:lastModifiedBy>袁鹏</cp:lastModifiedBy>
  <dcterms:modified xsi:type="dcterms:W3CDTF">2019-07-19T08:45:09Z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