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442" w:rsidRPr="00054442" w:rsidRDefault="00054442" w:rsidP="00054442">
      <w:pPr>
        <w:widowControl/>
        <w:pBdr>
          <w:bottom w:val="single" w:sz="6" w:space="1" w:color="auto"/>
        </w:pBdr>
        <w:rPr>
          <w:rFonts w:ascii="Arial" w:eastAsia="宋体" w:hAnsi="Arial" w:cs="Arial" w:hint="eastAsia"/>
          <w:vanish/>
          <w:kern w:val="0"/>
          <w:sz w:val="16"/>
          <w:szCs w:val="16"/>
        </w:rPr>
      </w:pPr>
      <w:r w:rsidRPr="00054442">
        <w:rPr>
          <w:rFonts w:ascii="Arial" w:eastAsia="宋体" w:hAnsi="Arial" w:cs="Arial" w:hint="eastAsia"/>
          <w:vanish/>
          <w:kern w:val="0"/>
          <w:sz w:val="16"/>
          <w:szCs w:val="16"/>
        </w:rPr>
        <w:t>窗体顶端</w:t>
      </w:r>
    </w:p>
    <w:p w:rsidR="00054442" w:rsidRPr="00054442" w:rsidRDefault="00054442" w:rsidP="00054442">
      <w:pPr>
        <w:widowControl/>
        <w:pBdr>
          <w:top w:val="single" w:sz="6" w:space="1" w:color="auto"/>
        </w:pBdr>
        <w:rPr>
          <w:rFonts w:ascii="Arial" w:eastAsia="宋体" w:hAnsi="Arial" w:cs="Arial" w:hint="eastAsia"/>
          <w:vanish/>
          <w:kern w:val="0"/>
          <w:sz w:val="16"/>
          <w:szCs w:val="16"/>
        </w:rPr>
      </w:pPr>
      <w:r w:rsidRPr="00054442">
        <w:rPr>
          <w:rFonts w:ascii="Arial" w:eastAsia="宋体" w:hAnsi="Arial" w:cs="Arial" w:hint="eastAsia"/>
          <w:vanish/>
          <w:kern w:val="0"/>
          <w:sz w:val="16"/>
          <w:szCs w:val="16"/>
        </w:rPr>
        <w:t>窗体底端</w:t>
      </w:r>
    </w:p>
    <w:p w:rsidR="00054442" w:rsidRPr="00054442" w:rsidRDefault="00054442" w:rsidP="00054442">
      <w:pPr>
        <w:widowControl/>
        <w:shd w:val="clear" w:color="auto" w:fill="FFFFFF"/>
        <w:jc w:val="left"/>
        <w:rPr>
          <w:rFonts w:ascii="微软雅黑" w:eastAsia="微软雅黑" w:hAnsi="微软雅黑" w:cs="宋体" w:hint="eastAsia"/>
          <w:b/>
          <w:bCs/>
          <w:color w:val="333333"/>
          <w:kern w:val="0"/>
          <w:szCs w:val="21"/>
        </w:rPr>
      </w:pPr>
    </w:p>
    <w:p w:rsidR="00054442" w:rsidRPr="00054442" w:rsidRDefault="00054442" w:rsidP="00054442">
      <w:pPr>
        <w:widowControl/>
        <w:pBdr>
          <w:bottom w:val="single" w:sz="6" w:space="1" w:color="auto"/>
        </w:pBdr>
        <w:jc w:val="center"/>
        <w:rPr>
          <w:rFonts w:ascii="Arial" w:eastAsia="宋体" w:hAnsi="Arial" w:cs="Arial" w:hint="eastAsia"/>
          <w:vanish/>
          <w:kern w:val="0"/>
          <w:sz w:val="16"/>
          <w:szCs w:val="16"/>
        </w:rPr>
      </w:pPr>
      <w:r w:rsidRPr="00054442">
        <w:rPr>
          <w:rFonts w:ascii="Arial" w:eastAsia="宋体" w:hAnsi="Arial" w:cs="Arial" w:hint="eastAsia"/>
          <w:vanish/>
          <w:kern w:val="0"/>
          <w:sz w:val="16"/>
          <w:szCs w:val="16"/>
        </w:rPr>
        <w:t>窗体顶端</w:t>
      </w:r>
    </w:p>
    <w:p w:rsidR="00054442" w:rsidRPr="00054442" w:rsidRDefault="00054442" w:rsidP="00054442">
      <w:pPr>
        <w:widowControl/>
        <w:shd w:val="clear" w:color="auto" w:fill="FFFFFF"/>
        <w:spacing w:before="100" w:beforeAutospacing="1" w:after="100" w:afterAutospacing="1"/>
        <w:jc w:val="center"/>
        <w:outlineLvl w:val="2"/>
        <w:rPr>
          <w:rFonts w:ascii="微软雅黑" w:eastAsia="微软雅黑" w:hAnsi="微软雅黑" w:cs="宋体" w:hint="eastAsia"/>
          <w:b/>
          <w:bCs/>
          <w:color w:val="333333"/>
          <w:kern w:val="0"/>
          <w:sz w:val="36"/>
          <w:szCs w:val="36"/>
        </w:rPr>
      </w:pPr>
      <w:r w:rsidRPr="00054442">
        <w:rPr>
          <w:rFonts w:ascii="微软雅黑" w:eastAsia="微软雅黑" w:hAnsi="微软雅黑" w:cs="宋体" w:hint="eastAsia"/>
          <w:b/>
          <w:bCs/>
          <w:color w:val="333333"/>
          <w:kern w:val="0"/>
          <w:sz w:val="36"/>
          <w:szCs w:val="36"/>
        </w:rPr>
        <w:t>山东省人民政府办公厅关于印发《山东省城市污水处理费征收使用管理办法》的通知</w:t>
      </w:r>
    </w:p>
    <w:p w:rsidR="00054442" w:rsidRPr="00054442" w:rsidRDefault="00054442" w:rsidP="00054442">
      <w:pPr>
        <w:widowControl/>
        <w:shd w:val="clear" w:color="auto" w:fill="FFFFFF"/>
        <w:spacing w:before="100" w:beforeAutospacing="1" w:after="75"/>
        <w:ind w:firstLine="480"/>
        <w:jc w:val="center"/>
        <w:rPr>
          <w:rFonts w:ascii="微软雅黑" w:eastAsia="微软雅黑" w:hAnsi="微软雅黑" w:cs="宋体" w:hint="eastAsia"/>
          <w:color w:val="333333"/>
          <w:kern w:val="0"/>
          <w:sz w:val="18"/>
          <w:szCs w:val="18"/>
        </w:rPr>
      </w:pPr>
      <w:r w:rsidRPr="00054442">
        <w:rPr>
          <w:rFonts w:ascii="宋体" w:eastAsia="宋体" w:hAnsi="宋体" w:cs="宋体" w:hint="eastAsia"/>
          <w:color w:val="333333"/>
          <w:kern w:val="0"/>
          <w:sz w:val="24"/>
          <w:szCs w:val="24"/>
        </w:rPr>
        <w:t> </w:t>
      </w:r>
      <w:r w:rsidRPr="00054442">
        <w:rPr>
          <w:rFonts w:ascii="宋体" w:eastAsia="宋体" w:hAnsi="宋体" w:cs="宋体" w:hint="eastAsia"/>
          <w:color w:val="333333"/>
          <w:kern w:val="0"/>
          <w:sz w:val="18"/>
          <w:szCs w:val="18"/>
        </w:rPr>
        <w:t>鲁政办发〔2006〕7号</w:t>
      </w:r>
    </w:p>
    <w:p w:rsidR="00054442" w:rsidRPr="00054442" w:rsidRDefault="00054442" w:rsidP="00054442">
      <w:pPr>
        <w:widowControl/>
        <w:shd w:val="clear" w:color="auto" w:fill="FFFFFF"/>
        <w:spacing w:before="100" w:beforeAutospacing="1" w:after="100" w:afterAutospacing="1"/>
        <w:ind w:firstLine="360"/>
        <w:jc w:val="left"/>
        <w:rPr>
          <w:rFonts w:ascii="微软雅黑" w:eastAsia="微软雅黑" w:hAnsi="微软雅黑" w:cs="宋体" w:hint="eastAsia"/>
          <w:color w:val="333333"/>
          <w:kern w:val="0"/>
          <w:sz w:val="18"/>
          <w:szCs w:val="18"/>
        </w:rPr>
      </w:pPr>
      <w:r w:rsidRPr="00054442">
        <w:rPr>
          <w:rFonts w:ascii="宋体" w:eastAsia="宋体" w:hAnsi="宋体" w:cs="宋体" w:hint="eastAsia"/>
          <w:color w:val="333333"/>
          <w:kern w:val="0"/>
          <w:sz w:val="18"/>
          <w:szCs w:val="18"/>
        </w:rPr>
        <w:t>各市人民政府，各县(市、区)人民政府，省政府各部门、各直属机构，各大企业，各高等院校：</w:t>
      </w:r>
      <w:r w:rsidRPr="00054442">
        <w:rPr>
          <w:rFonts w:ascii="宋体" w:eastAsia="宋体" w:hAnsi="宋体" w:cs="宋体" w:hint="eastAsia"/>
          <w:color w:val="333333"/>
          <w:kern w:val="0"/>
          <w:sz w:val="18"/>
          <w:szCs w:val="18"/>
        </w:rPr>
        <w:br/>
        <w:t xml:space="preserve">　　为加强城市污水处理费的征收、使用与管理，促进城市污水处理产业化发展，提高城市污水处理水平，保护公民和法人的合法权益，经省政府同意，现将《山东省城市污水处理费征收使用管理办法》印发给你们，请认真贯彻执行。</w:t>
      </w:r>
    </w:p>
    <w:p w:rsidR="00054442" w:rsidRPr="00054442" w:rsidRDefault="00054442" w:rsidP="00054442">
      <w:pPr>
        <w:widowControl/>
        <w:shd w:val="clear" w:color="auto" w:fill="FFFFFF"/>
        <w:spacing w:before="100" w:beforeAutospacing="1" w:after="100" w:afterAutospacing="1"/>
        <w:ind w:firstLine="360"/>
        <w:jc w:val="right"/>
        <w:rPr>
          <w:rFonts w:ascii="微软雅黑" w:eastAsia="微软雅黑" w:hAnsi="微软雅黑" w:cs="宋体" w:hint="eastAsia"/>
          <w:color w:val="333333"/>
          <w:kern w:val="0"/>
          <w:sz w:val="18"/>
          <w:szCs w:val="18"/>
        </w:rPr>
      </w:pPr>
      <w:r w:rsidRPr="00054442">
        <w:rPr>
          <w:rFonts w:ascii="宋体" w:eastAsia="宋体" w:hAnsi="宋体" w:cs="宋体" w:hint="eastAsia"/>
          <w:color w:val="333333"/>
          <w:kern w:val="0"/>
          <w:sz w:val="18"/>
          <w:szCs w:val="18"/>
        </w:rPr>
        <w:t xml:space="preserve">　　山东省人民政府办公厅</w:t>
      </w:r>
      <w:r w:rsidRPr="00054442">
        <w:rPr>
          <w:rFonts w:ascii="宋体" w:eastAsia="宋体" w:hAnsi="宋体" w:cs="宋体" w:hint="eastAsia"/>
          <w:color w:val="333333"/>
          <w:kern w:val="0"/>
          <w:sz w:val="18"/>
          <w:szCs w:val="18"/>
        </w:rPr>
        <w:br/>
        <w:t xml:space="preserve">　　二00六年二月九日</w:t>
      </w:r>
    </w:p>
    <w:p w:rsidR="00054442" w:rsidRPr="00054442" w:rsidRDefault="00054442" w:rsidP="00054442">
      <w:pPr>
        <w:widowControl/>
        <w:shd w:val="clear" w:color="auto" w:fill="FFFFFF"/>
        <w:spacing w:before="100" w:beforeAutospacing="1" w:after="100" w:afterAutospacing="1"/>
        <w:ind w:firstLine="360"/>
        <w:jc w:val="center"/>
        <w:rPr>
          <w:rFonts w:ascii="微软雅黑" w:eastAsia="微软雅黑" w:hAnsi="微软雅黑" w:cs="宋体" w:hint="eastAsia"/>
          <w:color w:val="333333"/>
          <w:kern w:val="0"/>
          <w:sz w:val="18"/>
          <w:szCs w:val="18"/>
        </w:rPr>
      </w:pPr>
      <w:r w:rsidRPr="00054442">
        <w:rPr>
          <w:rFonts w:ascii="宋体" w:eastAsia="宋体" w:hAnsi="宋体" w:cs="宋体" w:hint="eastAsia"/>
          <w:color w:val="333333"/>
          <w:kern w:val="0"/>
          <w:sz w:val="18"/>
          <w:szCs w:val="18"/>
        </w:rPr>
        <w:t>山东省城市污水处理费征收使用管理办法</w:t>
      </w:r>
      <w:r w:rsidRPr="00054442">
        <w:rPr>
          <w:rFonts w:ascii="宋体" w:eastAsia="宋体" w:hAnsi="宋体" w:cs="宋体" w:hint="eastAsia"/>
          <w:color w:val="333333"/>
          <w:kern w:val="0"/>
          <w:sz w:val="18"/>
          <w:szCs w:val="18"/>
        </w:rPr>
        <w:br/>
        <w:t xml:space="preserve">　　</w:t>
      </w:r>
    </w:p>
    <w:p w:rsidR="00054442" w:rsidRPr="00054442" w:rsidRDefault="00054442" w:rsidP="00054442">
      <w:pPr>
        <w:widowControl/>
        <w:shd w:val="clear" w:color="auto" w:fill="FFFFFF"/>
        <w:spacing w:before="100" w:beforeAutospacing="1" w:after="100" w:afterAutospacing="1"/>
        <w:ind w:firstLine="420"/>
        <w:jc w:val="left"/>
        <w:rPr>
          <w:rFonts w:ascii="微软雅黑" w:eastAsia="微软雅黑" w:hAnsi="微软雅黑" w:cs="宋体" w:hint="eastAsia"/>
          <w:color w:val="333333"/>
          <w:kern w:val="0"/>
          <w:sz w:val="18"/>
          <w:szCs w:val="18"/>
        </w:rPr>
      </w:pPr>
      <w:r w:rsidRPr="00054442">
        <w:rPr>
          <w:rFonts w:ascii="宋体" w:eastAsia="宋体" w:hAnsi="宋体" w:cs="宋体" w:hint="eastAsia"/>
          <w:b/>
          <w:bCs/>
          <w:color w:val="000000"/>
          <w:kern w:val="0"/>
          <w:sz w:val="18"/>
        </w:rPr>
        <w:t xml:space="preserve">　  第一条　</w:t>
      </w:r>
    </w:p>
    <w:p w:rsidR="00054442" w:rsidRPr="00054442" w:rsidRDefault="00054442" w:rsidP="00054442">
      <w:pPr>
        <w:widowControl/>
        <w:shd w:val="clear" w:color="auto" w:fill="FFFFFF"/>
        <w:spacing w:before="100" w:beforeAutospacing="1" w:after="100" w:afterAutospacing="1"/>
        <w:ind w:firstLine="360"/>
        <w:jc w:val="left"/>
        <w:rPr>
          <w:rFonts w:ascii="微软雅黑" w:eastAsia="微软雅黑" w:hAnsi="微软雅黑" w:cs="宋体" w:hint="eastAsia"/>
          <w:color w:val="333333"/>
          <w:kern w:val="0"/>
          <w:sz w:val="18"/>
          <w:szCs w:val="18"/>
        </w:rPr>
      </w:pPr>
      <w:r w:rsidRPr="00054442">
        <w:rPr>
          <w:rFonts w:ascii="宋体" w:eastAsia="宋体" w:hAnsi="宋体" w:cs="宋体" w:hint="eastAsia"/>
          <w:color w:val="333333"/>
          <w:kern w:val="0"/>
          <w:sz w:val="18"/>
          <w:szCs w:val="18"/>
        </w:rPr>
        <w:t>为加强城市污水处理费征收、使用和管理，促进城市污水处理产业化发展，提高城市污水处理水平，保护公民、法人和其他组织的合法权益，依照有关法律、法规，制定本办法。</w:t>
      </w:r>
      <w:r w:rsidRPr="00054442">
        <w:rPr>
          <w:rFonts w:ascii="宋体" w:eastAsia="宋体" w:hAnsi="宋体" w:cs="宋体" w:hint="eastAsia"/>
          <w:color w:val="333333"/>
          <w:kern w:val="0"/>
          <w:sz w:val="18"/>
          <w:szCs w:val="18"/>
        </w:rPr>
        <w:br/>
        <w:t xml:space="preserve">　　</w:t>
      </w:r>
    </w:p>
    <w:p w:rsidR="00054442" w:rsidRPr="00054442" w:rsidRDefault="00054442" w:rsidP="00054442">
      <w:pPr>
        <w:widowControl/>
        <w:shd w:val="clear" w:color="auto" w:fill="FFFFFF"/>
        <w:spacing w:before="100" w:beforeAutospacing="1" w:after="100" w:afterAutospacing="1"/>
        <w:ind w:firstLine="420"/>
        <w:jc w:val="left"/>
        <w:rPr>
          <w:rFonts w:ascii="微软雅黑" w:eastAsia="微软雅黑" w:hAnsi="微软雅黑" w:cs="宋体" w:hint="eastAsia"/>
          <w:color w:val="333333"/>
          <w:kern w:val="0"/>
          <w:sz w:val="18"/>
          <w:szCs w:val="18"/>
        </w:rPr>
      </w:pPr>
      <w:r w:rsidRPr="00054442">
        <w:rPr>
          <w:rFonts w:ascii="宋体" w:eastAsia="宋体" w:hAnsi="宋体" w:cs="宋体" w:hint="eastAsia"/>
          <w:b/>
          <w:bCs/>
          <w:color w:val="000000"/>
          <w:kern w:val="0"/>
          <w:sz w:val="18"/>
        </w:rPr>
        <w:t xml:space="preserve">第二条　</w:t>
      </w:r>
    </w:p>
    <w:p w:rsidR="00054442" w:rsidRPr="00054442" w:rsidRDefault="00054442" w:rsidP="00054442">
      <w:pPr>
        <w:widowControl/>
        <w:shd w:val="clear" w:color="auto" w:fill="FFFFFF"/>
        <w:spacing w:before="100" w:beforeAutospacing="1" w:after="100" w:afterAutospacing="1"/>
        <w:ind w:firstLine="360"/>
        <w:jc w:val="left"/>
        <w:rPr>
          <w:rFonts w:ascii="微软雅黑" w:eastAsia="微软雅黑" w:hAnsi="微软雅黑" w:cs="宋体" w:hint="eastAsia"/>
          <w:color w:val="333333"/>
          <w:kern w:val="0"/>
          <w:sz w:val="18"/>
          <w:szCs w:val="18"/>
        </w:rPr>
      </w:pPr>
      <w:r w:rsidRPr="00054442">
        <w:rPr>
          <w:rFonts w:ascii="宋体" w:eastAsia="宋体" w:hAnsi="宋体" w:cs="宋体" w:hint="eastAsia"/>
          <w:color w:val="333333"/>
          <w:kern w:val="0"/>
          <w:sz w:val="18"/>
          <w:szCs w:val="18"/>
        </w:rPr>
        <w:t>本办法适用于本省行政区域内城市污水处理费的征收、使用和管理。</w:t>
      </w:r>
      <w:r w:rsidRPr="00054442">
        <w:rPr>
          <w:rFonts w:ascii="宋体" w:eastAsia="宋体" w:hAnsi="宋体" w:cs="宋体" w:hint="eastAsia"/>
          <w:color w:val="333333"/>
          <w:kern w:val="0"/>
          <w:sz w:val="18"/>
          <w:szCs w:val="18"/>
        </w:rPr>
        <w:br/>
      </w:r>
      <w:r w:rsidRPr="00054442">
        <w:rPr>
          <w:rFonts w:ascii="宋体" w:eastAsia="宋体" w:hAnsi="宋体" w:cs="宋体" w:hint="eastAsia"/>
          <w:b/>
          <w:bCs/>
          <w:color w:val="000000"/>
          <w:kern w:val="0"/>
          <w:sz w:val="18"/>
        </w:rPr>
        <w:t xml:space="preserve">第三条　</w:t>
      </w:r>
    </w:p>
    <w:p w:rsidR="00054442" w:rsidRPr="00054442" w:rsidRDefault="00054442" w:rsidP="00054442">
      <w:pPr>
        <w:widowControl/>
        <w:shd w:val="clear" w:color="auto" w:fill="FFFFFF"/>
        <w:spacing w:before="100" w:beforeAutospacing="1" w:after="100" w:afterAutospacing="1"/>
        <w:ind w:firstLine="360"/>
        <w:jc w:val="left"/>
        <w:rPr>
          <w:rFonts w:ascii="微软雅黑" w:eastAsia="微软雅黑" w:hAnsi="微软雅黑" w:cs="宋体" w:hint="eastAsia"/>
          <w:color w:val="333333"/>
          <w:kern w:val="0"/>
          <w:sz w:val="18"/>
          <w:szCs w:val="18"/>
        </w:rPr>
      </w:pPr>
      <w:r w:rsidRPr="00054442">
        <w:rPr>
          <w:rFonts w:ascii="宋体" w:eastAsia="宋体" w:hAnsi="宋体" w:cs="宋体" w:hint="eastAsia"/>
          <w:color w:val="333333"/>
          <w:kern w:val="0"/>
          <w:sz w:val="18"/>
          <w:szCs w:val="18"/>
        </w:rPr>
        <w:t>在本省行政区域内使用公共管网供水和自备水源(包括自备井和从江河湖泊取水)向城市排水设施(包括接纳、输送城市污水、废水和雨水的管网、沟渠、河渠、泵站、起调蓄功能的湖塘以及污水处理厂)排放污水、废水的单位和个人(以下简称用户)，应当依照本办法缴纳污水处理费。</w:t>
      </w:r>
      <w:r w:rsidRPr="00054442">
        <w:rPr>
          <w:rFonts w:ascii="宋体" w:eastAsia="宋体" w:hAnsi="宋体" w:cs="宋体" w:hint="eastAsia"/>
          <w:color w:val="333333"/>
          <w:kern w:val="0"/>
          <w:sz w:val="18"/>
          <w:szCs w:val="18"/>
        </w:rPr>
        <w:br/>
        <w:t xml:space="preserve">　　向城市排水设施排放污水并已缴纳污水处理费的，不再缴纳污水排污费和城市排水设施有偿使用费。</w:t>
      </w:r>
    </w:p>
    <w:p w:rsidR="00054442" w:rsidRPr="00054442" w:rsidRDefault="00054442" w:rsidP="00054442">
      <w:pPr>
        <w:widowControl/>
        <w:shd w:val="clear" w:color="auto" w:fill="FFFFFF"/>
        <w:spacing w:before="100" w:beforeAutospacing="1" w:after="100" w:afterAutospacing="1"/>
        <w:ind w:firstLine="420"/>
        <w:jc w:val="left"/>
        <w:rPr>
          <w:rFonts w:ascii="微软雅黑" w:eastAsia="微软雅黑" w:hAnsi="微软雅黑" w:cs="宋体" w:hint="eastAsia"/>
          <w:color w:val="333333"/>
          <w:kern w:val="0"/>
          <w:sz w:val="18"/>
          <w:szCs w:val="18"/>
        </w:rPr>
      </w:pPr>
      <w:r w:rsidRPr="00054442">
        <w:rPr>
          <w:rFonts w:ascii="宋体" w:eastAsia="宋体" w:hAnsi="宋体" w:cs="宋体" w:hint="eastAsia"/>
          <w:b/>
          <w:bCs/>
          <w:color w:val="000000"/>
          <w:kern w:val="0"/>
          <w:sz w:val="18"/>
        </w:rPr>
        <w:t xml:space="preserve">第四条　</w:t>
      </w:r>
    </w:p>
    <w:p w:rsidR="00054442" w:rsidRPr="00054442" w:rsidRDefault="00054442" w:rsidP="00054442">
      <w:pPr>
        <w:widowControl/>
        <w:shd w:val="clear" w:color="auto" w:fill="FFFFFF"/>
        <w:spacing w:before="100" w:beforeAutospacing="1" w:after="100" w:afterAutospacing="1"/>
        <w:ind w:firstLine="360"/>
        <w:jc w:val="left"/>
        <w:rPr>
          <w:rFonts w:ascii="微软雅黑" w:eastAsia="微软雅黑" w:hAnsi="微软雅黑" w:cs="宋体" w:hint="eastAsia"/>
          <w:color w:val="333333"/>
          <w:kern w:val="0"/>
          <w:sz w:val="18"/>
          <w:szCs w:val="18"/>
        </w:rPr>
      </w:pPr>
      <w:r w:rsidRPr="00054442">
        <w:rPr>
          <w:rFonts w:ascii="宋体" w:eastAsia="宋体" w:hAnsi="宋体" w:cs="宋体" w:hint="eastAsia"/>
          <w:color w:val="333333"/>
          <w:kern w:val="0"/>
          <w:sz w:val="18"/>
          <w:szCs w:val="18"/>
        </w:rPr>
        <w:t>污水处理费属于政府非税收入，按照财务隶属关系全额纳入同级财政专户，实行“收支两条线”管理。</w:t>
      </w:r>
      <w:r w:rsidRPr="00054442">
        <w:rPr>
          <w:rFonts w:ascii="宋体" w:eastAsia="宋体" w:hAnsi="宋体" w:cs="宋体" w:hint="eastAsia"/>
          <w:color w:val="333333"/>
          <w:kern w:val="0"/>
          <w:sz w:val="18"/>
          <w:szCs w:val="18"/>
        </w:rPr>
        <w:br/>
        <w:t xml:space="preserve">　　收取的污水处理费，按照国家有关规定免征增值税、营业税。</w:t>
      </w:r>
    </w:p>
    <w:p w:rsidR="00054442" w:rsidRPr="00054442" w:rsidRDefault="00054442" w:rsidP="00054442">
      <w:pPr>
        <w:widowControl/>
        <w:shd w:val="clear" w:color="auto" w:fill="FFFFFF"/>
        <w:spacing w:before="100" w:beforeAutospacing="1" w:after="100" w:afterAutospacing="1"/>
        <w:ind w:firstLine="420"/>
        <w:jc w:val="left"/>
        <w:rPr>
          <w:rFonts w:ascii="微软雅黑" w:eastAsia="微软雅黑" w:hAnsi="微软雅黑" w:cs="宋体" w:hint="eastAsia"/>
          <w:color w:val="333333"/>
          <w:kern w:val="0"/>
          <w:sz w:val="18"/>
          <w:szCs w:val="18"/>
        </w:rPr>
      </w:pPr>
      <w:r w:rsidRPr="00054442">
        <w:rPr>
          <w:rFonts w:ascii="宋体" w:eastAsia="宋体" w:hAnsi="宋体" w:cs="宋体" w:hint="eastAsia"/>
          <w:b/>
          <w:bCs/>
          <w:color w:val="000000"/>
          <w:kern w:val="0"/>
          <w:sz w:val="18"/>
        </w:rPr>
        <w:t xml:space="preserve">第五条　</w:t>
      </w:r>
    </w:p>
    <w:p w:rsidR="00054442" w:rsidRPr="00054442" w:rsidRDefault="00054442" w:rsidP="00054442">
      <w:pPr>
        <w:widowControl/>
        <w:shd w:val="clear" w:color="auto" w:fill="FFFFFF"/>
        <w:spacing w:before="100" w:beforeAutospacing="1" w:after="100" w:afterAutospacing="1"/>
        <w:ind w:firstLine="360"/>
        <w:jc w:val="left"/>
        <w:rPr>
          <w:rFonts w:ascii="微软雅黑" w:eastAsia="微软雅黑" w:hAnsi="微软雅黑" w:cs="宋体" w:hint="eastAsia"/>
          <w:color w:val="333333"/>
          <w:kern w:val="0"/>
          <w:sz w:val="18"/>
          <w:szCs w:val="18"/>
        </w:rPr>
      </w:pPr>
      <w:r w:rsidRPr="00054442">
        <w:rPr>
          <w:rFonts w:ascii="宋体" w:eastAsia="宋体" w:hAnsi="宋体" w:cs="宋体" w:hint="eastAsia"/>
          <w:color w:val="333333"/>
          <w:kern w:val="0"/>
          <w:sz w:val="18"/>
          <w:szCs w:val="18"/>
        </w:rPr>
        <w:lastRenderedPageBreak/>
        <w:t>污水处理费的征收标准，由各城市人民政府制定。具体征收标准由各城市人民政府价格行政主管部门会同财政、建设行政主管部门根据当地污水处理厂和排污管网、排污泵站等设施的建设、运行和维护成本，按照保本微利的原则提出意见，报当地人民政府批准后执行。</w:t>
      </w:r>
    </w:p>
    <w:p w:rsidR="00054442" w:rsidRPr="00054442" w:rsidRDefault="00054442" w:rsidP="00054442">
      <w:pPr>
        <w:widowControl/>
        <w:shd w:val="clear" w:color="auto" w:fill="FFFFFF"/>
        <w:spacing w:before="100" w:beforeAutospacing="1" w:after="100" w:afterAutospacing="1"/>
        <w:ind w:firstLine="420"/>
        <w:jc w:val="left"/>
        <w:rPr>
          <w:rFonts w:ascii="微软雅黑" w:eastAsia="微软雅黑" w:hAnsi="微软雅黑" w:cs="宋体" w:hint="eastAsia"/>
          <w:color w:val="333333"/>
          <w:kern w:val="0"/>
          <w:sz w:val="18"/>
          <w:szCs w:val="18"/>
        </w:rPr>
      </w:pPr>
      <w:r w:rsidRPr="00054442">
        <w:rPr>
          <w:rFonts w:ascii="宋体" w:eastAsia="宋体" w:hAnsi="宋体" w:cs="宋体" w:hint="eastAsia"/>
          <w:b/>
          <w:bCs/>
          <w:color w:val="000000"/>
          <w:kern w:val="0"/>
          <w:sz w:val="18"/>
        </w:rPr>
        <w:t xml:space="preserve">第六条　</w:t>
      </w:r>
    </w:p>
    <w:p w:rsidR="00054442" w:rsidRPr="00054442" w:rsidRDefault="00054442" w:rsidP="00054442">
      <w:pPr>
        <w:widowControl/>
        <w:shd w:val="clear" w:color="auto" w:fill="FFFFFF"/>
        <w:spacing w:before="100" w:beforeAutospacing="1" w:after="100" w:afterAutospacing="1"/>
        <w:ind w:firstLine="360"/>
        <w:jc w:val="left"/>
        <w:rPr>
          <w:rFonts w:ascii="微软雅黑" w:eastAsia="微软雅黑" w:hAnsi="微软雅黑" w:cs="宋体" w:hint="eastAsia"/>
          <w:color w:val="333333"/>
          <w:kern w:val="0"/>
          <w:sz w:val="18"/>
          <w:szCs w:val="18"/>
        </w:rPr>
      </w:pPr>
      <w:r w:rsidRPr="00054442">
        <w:rPr>
          <w:rFonts w:ascii="宋体" w:eastAsia="宋体" w:hAnsi="宋体" w:cs="宋体" w:hint="eastAsia"/>
          <w:color w:val="333333"/>
          <w:kern w:val="0"/>
          <w:sz w:val="18"/>
          <w:szCs w:val="18"/>
        </w:rPr>
        <w:t>用户排放污水的水质应当符合国家规定的《污水综合排放标准》(GB8978)和《污水排入城市下水道水质标准》(CJ3082)。超标排放污水的，应当依法缴纳超标排污费。</w:t>
      </w:r>
      <w:r w:rsidRPr="00054442">
        <w:rPr>
          <w:rFonts w:ascii="宋体" w:eastAsia="宋体" w:hAnsi="宋体" w:cs="宋体" w:hint="eastAsia"/>
          <w:color w:val="333333"/>
          <w:kern w:val="0"/>
          <w:sz w:val="18"/>
          <w:szCs w:val="18"/>
        </w:rPr>
        <w:br/>
        <w:t xml:space="preserve">　　污水处理企业在保证出水水质稳定达标、进水水质不超过设计标准的前提下，可以接纳用户排放的超标污水，并应当与用户签订污水委托处理协议。对污水处理厂已接纳超标排放污水的用户，应当根据其水质超标情况加收污水处理费；加收污水处理费后，不再收取超标排污费。</w:t>
      </w:r>
      <w:r w:rsidRPr="00054442">
        <w:rPr>
          <w:rFonts w:ascii="宋体" w:eastAsia="宋体" w:hAnsi="宋体" w:cs="宋体" w:hint="eastAsia"/>
          <w:color w:val="333333"/>
          <w:kern w:val="0"/>
          <w:sz w:val="18"/>
          <w:szCs w:val="18"/>
        </w:rPr>
        <w:br/>
        <w:t xml:space="preserve">　　用户自建污水处理设施，其污水经处理后达到国家《污水综合排放标准》(GB8978)规定的一级或者二级标准的，应当按照补偿城市排水管网运行维护费的原则适当核减污水处理费。</w:t>
      </w:r>
      <w:r w:rsidRPr="00054442">
        <w:rPr>
          <w:rFonts w:ascii="宋体" w:eastAsia="宋体" w:hAnsi="宋体" w:cs="宋体" w:hint="eastAsia"/>
          <w:color w:val="333333"/>
          <w:kern w:val="0"/>
          <w:sz w:val="18"/>
          <w:szCs w:val="18"/>
        </w:rPr>
        <w:br/>
        <w:t xml:space="preserve">　　污水处理费的具体加收和核减标准，由各城市人民政府价格行政主管部门会同财政、建设行政主管部门确定。</w:t>
      </w:r>
    </w:p>
    <w:p w:rsidR="00054442" w:rsidRPr="00054442" w:rsidRDefault="00054442" w:rsidP="00054442">
      <w:pPr>
        <w:widowControl/>
        <w:shd w:val="clear" w:color="auto" w:fill="FFFFFF"/>
        <w:spacing w:before="100" w:beforeAutospacing="1" w:after="100" w:afterAutospacing="1"/>
        <w:ind w:firstLine="420"/>
        <w:jc w:val="left"/>
        <w:rPr>
          <w:rFonts w:ascii="微软雅黑" w:eastAsia="微软雅黑" w:hAnsi="微软雅黑" w:cs="宋体" w:hint="eastAsia"/>
          <w:color w:val="333333"/>
          <w:kern w:val="0"/>
          <w:sz w:val="18"/>
          <w:szCs w:val="18"/>
        </w:rPr>
      </w:pPr>
      <w:r w:rsidRPr="00054442">
        <w:rPr>
          <w:rFonts w:ascii="宋体" w:eastAsia="宋体" w:hAnsi="宋体" w:cs="宋体" w:hint="eastAsia"/>
          <w:b/>
          <w:bCs/>
          <w:color w:val="000000"/>
          <w:kern w:val="0"/>
          <w:sz w:val="18"/>
        </w:rPr>
        <w:t xml:space="preserve">第七条　</w:t>
      </w:r>
    </w:p>
    <w:p w:rsidR="00054442" w:rsidRPr="00054442" w:rsidRDefault="00054442" w:rsidP="00054442">
      <w:pPr>
        <w:widowControl/>
        <w:shd w:val="clear" w:color="auto" w:fill="FFFFFF"/>
        <w:spacing w:before="100" w:beforeAutospacing="1" w:after="100" w:afterAutospacing="1"/>
        <w:ind w:firstLine="360"/>
        <w:jc w:val="left"/>
        <w:rPr>
          <w:rFonts w:ascii="微软雅黑" w:eastAsia="微软雅黑" w:hAnsi="微软雅黑" w:cs="宋体" w:hint="eastAsia"/>
          <w:color w:val="333333"/>
          <w:kern w:val="0"/>
          <w:sz w:val="18"/>
          <w:szCs w:val="18"/>
        </w:rPr>
      </w:pPr>
      <w:r w:rsidRPr="00054442">
        <w:rPr>
          <w:rFonts w:ascii="宋体" w:eastAsia="宋体" w:hAnsi="宋体" w:cs="宋体" w:hint="eastAsia"/>
          <w:color w:val="333333"/>
          <w:kern w:val="0"/>
          <w:sz w:val="18"/>
          <w:szCs w:val="18"/>
        </w:rPr>
        <w:t>污水处理费根据用户实际用水量按月计征。</w:t>
      </w:r>
      <w:r w:rsidRPr="00054442">
        <w:rPr>
          <w:rFonts w:ascii="宋体" w:eastAsia="宋体" w:hAnsi="宋体" w:cs="宋体" w:hint="eastAsia"/>
          <w:color w:val="333333"/>
          <w:kern w:val="0"/>
          <w:sz w:val="18"/>
          <w:szCs w:val="18"/>
        </w:rPr>
        <w:br/>
        <w:t xml:space="preserve">　　用户应当如实向征收或者代征部门(机构)提供实际用水量。使用公共管网供水的，其用水量按照用户水表显示的量值计算；使用自备水源供水的，按用户实际用水量计算；无用水、采水计量装置的，由征收或者代征部门(机构)参照水利行政主管部门确认的采水量计算或者按照设施取水能力核定的取水量计算。</w:t>
      </w:r>
    </w:p>
    <w:p w:rsidR="00054442" w:rsidRPr="00054442" w:rsidRDefault="00054442" w:rsidP="00054442">
      <w:pPr>
        <w:widowControl/>
        <w:shd w:val="clear" w:color="auto" w:fill="FFFFFF"/>
        <w:spacing w:before="100" w:beforeAutospacing="1" w:after="100" w:afterAutospacing="1"/>
        <w:ind w:firstLine="420"/>
        <w:jc w:val="left"/>
        <w:rPr>
          <w:rFonts w:ascii="微软雅黑" w:eastAsia="微软雅黑" w:hAnsi="微软雅黑" w:cs="宋体" w:hint="eastAsia"/>
          <w:color w:val="333333"/>
          <w:kern w:val="0"/>
          <w:sz w:val="18"/>
          <w:szCs w:val="18"/>
        </w:rPr>
      </w:pPr>
      <w:r w:rsidRPr="00054442">
        <w:rPr>
          <w:rFonts w:ascii="宋体" w:eastAsia="宋体" w:hAnsi="宋体" w:cs="宋体" w:hint="eastAsia"/>
          <w:b/>
          <w:bCs/>
          <w:color w:val="000000"/>
          <w:kern w:val="0"/>
          <w:sz w:val="18"/>
        </w:rPr>
        <w:t xml:space="preserve">第八条　</w:t>
      </w:r>
    </w:p>
    <w:p w:rsidR="00054442" w:rsidRPr="00054442" w:rsidRDefault="00054442" w:rsidP="00054442">
      <w:pPr>
        <w:widowControl/>
        <w:shd w:val="clear" w:color="auto" w:fill="FFFFFF"/>
        <w:spacing w:before="100" w:beforeAutospacing="1" w:after="100" w:afterAutospacing="1"/>
        <w:ind w:firstLine="360"/>
        <w:jc w:val="left"/>
        <w:rPr>
          <w:rFonts w:ascii="微软雅黑" w:eastAsia="微软雅黑" w:hAnsi="微软雅黑" w:cs="宋体" w:hint="eastAsia"/>
          <w:color w:val="333333"/>
          <w:kern w:val="0"/>
          <w:sz w:val="18"/>
          <w:szCs w:val="18"/>
        </w:rPr>
      </w:pPr>
      <w:r w:rsidRPr="00054442">
        <w:rPr>
          <w:rFonts w:ascii="宋体" w:eastAsia="宋体" w:hAnsi="宋体" w:cs="宋体" w:hint="eastAsia"/>
          <w:color w:val="333333"/>
          <w:kern w:val="0"/>
          <w:sz w:val="18"/>
          <w:szCs w:val="18"/>
        </w:rPr>
        <w:t>污水处理费由建设行政主管部门负责征收，也可由当地城市人民政府确定的其他部门或者机构代征。任何部门、单位和个人均不得违规减免污水处理费。</w:t>
      </w:r>
    </w:p>
    <w:p w:rsidR="00054442" w:rsidRPr="00054442" w:rsidRDefault="00054442" w:rsidP="00054442">
      <w:pPr>
        <w:widowControl/>
        <w:shd w:val="clear" w:color="auto" w:fill="FFFFFF"/>
        <w:spacing w:before="100" w:beforeAutospacing="1" w:after="100" w:afterAutospacing="1"/>
        <w:ind w:firstLine="420"/>
        <w:jc w:val="left"/>
        <w:rPr>
          <w:rFonts w:ascii="微软雅黑" w:eastAsia="微软雅黑" w:hAnsi="微软雅黑" w:cs="宋体" w:hint="eastAsia"/>
          <w:color w:val="333333"/>
          <w:kern w:val="0"/>
          <w:sz w:val="18"/>
          <w:szCs w:val="18"/>
        </w:rPr>
      </w:pPr>
      <w:r w:rsidRPr="00054442">
        <w:rPr>
          <w:rFonts w:ascii="宋体" w:eastAsia="宋体" w:hAnsi="宋体" w:cs="宋体" w:hint="eastAsia"/>
          <w:b/>
          <w:bCs/>
          <w:color w:val="000000"/>
          <w:kern w:val="0"/>
          <w:sz w:val="18"/>
        </w:rPr>
        <w:t xml:space="preserve">第九条　</w:t>
      </w:r>
    </w:p>
    <w:p w:rsidR="00054442" w:rsidRPr="00054442" w:rsidRDefault="00054442" w:rsidP="00054442">
      <w:pPr>
        <w:widowControl/>
        <w:shd w:val="clear" w:color="auto" w:fill="FFFFFF"/>
        <w:spacing w:before="100" w:beforeAutospacing="1" w:after="100" w:afterAutospacing="1"/>
        <w:ind w:firstLine="360"/>
        <w:jc w:val="left"/>
        <w:rPr>
          <w:rFonts w:ascii="微软雅黑" w:eastAsia="微软雅黑" w:hAnsi="微软雅黑" w:cs="宋体" w:hint="eastAsia"/>
          <w:color w:val="333333"/>
          <w:kern w:val="0"/>
          <w:sz w:val="18"/>
          <w:szCs w:val="18"/>
        </w:rPr>
      </w:pPr>
      <w:r w:rsidRPr="00054442">
        <w:rPr>
          <w:rFonts w:ascii="宋体" w:eastAsia="宋体" w:hAnsi="宋体" w:cs="宋体" w:hint="eastAsia"/>
          <w:color w:val="333333"/>
          <w:kern w:val="0"/>
          <w:sz w:val="18"/>
          <w:szCs w:val="18"/>
        </w:rPr>
        <w:t>财政行政主管部门应当向代征部门(机构)支付代征手续费。代征手续费的标准按照实际缴入同级财政专户的污水处理费的1-3%计算。具体标准由各城市人民政府确定。</w:t>
      </w:r>
    </w:p>
    <w:p w:rsidR="00054442" w:rsidRPr="00054442" w:rsidRDefault="00054442" w:rsidP="00054442">
      <w:pPr>
        <w:widowControl/>
        <w:shd w:val="clear" w:color="auto" w:fill="FFFFFF"/>
        <w:spacing w:before="100" w:beforeAutospacing="1" w:after="100" w:afterAutospacing="1"/>
        <w:ind w:firstLine="420"/>
        <w:jc w:val="left"/>
        <w:rPr>
          <w:rFonts w:ascii="微软雅黑" w:eastAsia="微软雅黑" w:hAnsi="微软雅黑" w:cs="宋体" w:hint="eastAsia"/>
          <w:color w:val="333333"/>
          <w:kern w:val="0"/>
          <w:sz w:val="18"/>
          <w:szCs w:val="18"/>
        </w:rPr>
      </w:pPr>
      <w:r w:rsidRPr="00054442">
        <w:rPr>
          <w:rFonts w:ascii="宋体" w:eastAsia="宋体" w:hAnsi="宋体" w:cs="宋体" w:hint="eastAsia"/>
          <w:b/>
          <w:bCs/>
          <w:color w:val="000000"/>
          <w:kern w:val="0"/>
          <w:sz w:val="18"/>
        </w:rPr>
        <w:t xml:space="preserve">第十条　</w:t>
      </w:r>
    </w:p>
    <w:p w:rsidR="00054442" w:rsidRPr="00054442" w:rsidRDefault="00054442" w:rsidP="00054442">
      <w:pPr>
        <w:widowControl/>
        <w:shd w:val="clear" w:color="auto" w:fill="FFFFFF"/>
        <w:spacing w:before="100" w:beforeAutospacing="1" w:after="100" w:afterAutospacing="1"/>
        <w:ind w:firstLine="360"/>
        <w:jc w:val="left"/>
        <w:rPr>
          <w:rFonts w:ascii="微软雅黑" w:eastAsia="微软雅黑" w:hAnsi="微软雅黑" w:cs="宋体" w:hint="eastAsia"/>
          <w:color w:val="333333"/>
          <w:kern w:val="0"/>
          <w:sz w:val="18"/>
          <w:szCs w:val="18"/>
        </w:rPr>
      </w:pPr>
      <w:r w:rsidRPr="00054442">
        <w:rPr>
          <w:rFonts w:ascii="宋体" w:eastAsia="宋体" w:hAnsi="宋体" w:cs="宋体" w:hint="eastAsia"/>
          <w:color w:val="333333"/>
          <w:kern w:val="0"/>
          <w:sz w:val="18"/>
          <w:szCs w:val="18"/>
        </w:rPr>
        <w:t>污水处理费征收或者代征部门(机构)应当使用省财政部门统一印制的山东省非税收入缴款书。</w:t>
      </w:r>
    </w:p>
    <w:p w:rsidR="00054442" w:rsidRPr="00054442" w:rsidRDefault="00054442" w:rsidP="00054442">
      <w:pPr>
        <w:widowControl/>
        <w:shd w:val="clear" w:color="auto" w:fill="FFFFFF"/>
        <w:spacing w:before="100" w:beforeAutospacing="1" w:after="100" w:afterAutospacing="1"/>
        <w:ind w:firstLine="420"/>
        <w:jc w:val="left"/>
        <w:rPr>
          <w:rFonts w:ascii="微软雅黑" w:eastAsia="微软雅黑" w:hAnsi="微软雅黑" w:cs="宋体" w:hint="eastAsia"/>
          <w:color w:val="333333"/>
          <w:kern w:val="0"/>
          <w:sz w:val="18"/>
          <w:szCs w:val="18"/>
        </w:rPr>
      </w:pPr>
      <w:r w:rsidRPr="00054442">
        <w:rPr>
          <w:rFonts w:ascii="宋体" w:eastAsia="宋体" w:hAnsi="宋体" w:cs="宋体" w:hint="eastAsia"/>
          <w:b/>
          <w:bCs/>
          <w:color w:val="000000"/>
          <w:kern w:val="0"/>
          <w:sz w:val="18"/>
        </w:rPr>
        <w:t xml:space="preserve">第十一条　</w:t>
      </w:r>
    </w:p>
    <w:p w:rsidR="00054442" w:rsidRPr="00054442" w:rsidRDefault="00054442" w:rsidP="00054442">
      <w:pPr>
        <w:widowControl/>
        <w:shd w:val="clear" w:color="auto" w:fill="FFFFFF"/>
        <w:spacing w:before="100" w:beforeAutospacing="1" w:after="100" w:afterAutospacing="1"/>
        <w:ind w:firstLine="360"/>
        <w:jc w:val="left"/>
        <w:rPr>
          <w:rFonts w:ascii="微软雅黑" w:eastAsia="微软雅黑" w:hAnsi="微软雅黑" w:cs="宋体" w:hint="eastAsia"/>
          <w:color w:val="333333"/>
          <w:kern w:val="0"/>
          <w:sz w:val="18"/>
          <w:szCs w:val="18"/>
        </w:rPr>
      </w:pPr>
      <w:r w:rsidRPr="00054442">
        <w:rPr>
          <w:rFonts w:ascii="宋体" w:eastAsia="宋体" w:hAnsi="宋体" w:cs="宋体" w:hint="eastAsia"/>
          <w:color w:val="333333"/>
          <w:kern w:val="0"/>
          <w:sz w:val="18"/>
          <w:szCs w:val="18"/>
        </w:rPr>
        <w:t>使用公共管网供水的用户，其污水处理费可以由公共供水企业在收取水费时一并代征，并在发票中单独列明污水处理费的缴款数额。公共供水企业代征的污水处理费应当单独核算，不得与水费和代征的其他行政事业性收费混合核算。</w:t>
      </w:r>
      <w:r w:rsidRPr="00054442">
        <w:rPr>
          <w:rFonts w:ascii="宋体" w:eastAsia="宋体" w:hAnsi="宋体" w:cs="宋体" w:hint="eastAsia"/>
          <w:color w:val="333333"/>
          <w:kern w:val="0"/>
          <w:sz w:val="18"/>
          <w:szCs w:val="18"/>
        </w:rPr>
        <w:br/>
        <w:t xml:space="preserve">　　建设行政主管部门应当逐月按实际收取的污水处理费数额向公共供水企业开具山东省非税收入缴款书。</w:t>
      </w:r>
      <w:r w:rsidRPr="00054442">
        <w:rPr>
          <w:rFonts w:ascii="宋体" w:eastAsia="宋体" w:hAnsi="宋体" w:cs="宋体" w:hint="eastAsia"/>
          <w:color w:val="333333"/>
          <w:kern w:val="0"/>
          <w:sz w:val="18"/>
          <w:szCs w:val="18"/>
        </w:rPr>
        <w:br/>
        <w:t xml:space="preserve">　　公共供水企业应当通过票款分离系统由代收银行将代收的污水处理费及时足额缴入同级财政专户。</w:t>
      </w:r>
    </w:p>
    <w:p w:rsidR="00054442" w:rsidRPr="00054442" w:rsidRDefault="00054442" w:rsidP="00054442">
      <w:pPr>
        <w:widowControl/>
        <w:shd w:val="clear" w:color="auto" w:fill="FFFFFF"/>
        <w:spacing w:before="100" w:beforeAutospacing="1" w:after="100" w:afterAutospacing="1"/>
        <w:ind w:firstLine="420"/>
        <w:jc w:val="left"/>
        <w:rPr>
          <w:rFonts w:ascii="微软雅黑" w:eastAsia="微软雅黑" w:hAnsi="微软雅黑" w:cs="宋体" w:hint="eastAsia"/>
          <w:color w:val="333333"/>
          <w:kern w:val="0"/>
          <w:sz w:val="18"/>
          <w:szCs w:val="18"/>
        </w:rPr>
      </w:pPr>
      <w:r w:rsidRPr="00054442">
        <w:rPr>
          <w:rFonts w:ascii="宋体" w:eastAsia="宋体" w:hAnsi="宋体" w:cs="宋体" w:hint="eastAsia"/>
          <w:b/>
          <w:bCs/>
          <w:color w:val="000000"/>
          <w:kern w:val="0"/>
          <w:sz w:val="18"/>
        </w:rPr>
        <w:t xml:space="preserve">第十二条　</w:t>
      </w:r>
    </w:p>
    <w:p w:rsidR="00054442" w:rsidRPr="00054442" w:rsidRDefault="00054442" w:rsidP="00054442">
      <w:pPr>
        <w:widowControl/>
        <w:shd w:val="clear" w:color="auto" w:fill="FFFFFF"/>
        <w:spacing w:before="100" w:beforeAutospacing="1" w:after="100" w:afterAutospacing="1"/>
        <w:ind w:firstLine="360"/>
        <w:jc w:val="left"/>
        <w:rPr>
          <w:rFonts w:ascii="微软雅黑" w:eastAsia="微软雅黑" w:hAnsi="微软雅黑" w:cs="宋体" w:hint="eastAsia"/>
          <w:color w:val="333333"/>
          <w:kern w:val="0"/>
          <w:sz w:val="18"/>
          <w:szCs w:val="18"/>
        </w:rPr>
      </w:pPr>
      <w:r w:rsidRPr="00054442">
        <w:rPr>
          <w:rFonts w:ascii="宋体" w:eastAsia="宋体" w:hAnsi="宋体" w:cs="宋体" w:hint="eastAsia"/>
          <w:color w:val="333333"/>
          <w:kern w:val="0"/>
          <w:sz w:val="18"/>
          <w:szCs w:val="18"/>
        </w:rPr>
        <w:lastRenderedPageBreak/>
        <w:t>使用自备水源的用户，其污水处理费可以由当地城市人民政府确定的水利行政主管部门或者其他机构代征。</w:t>
      </w:r>
      <w:r w:rsidRPr="00054442">
        <w:rPr>
          <w:rFonts w:ascii="宋体" w:eastAsia="宋体" w:hAnsi="宋体" w:cs="宋体" w:hint="eastAsia"/>
          <w:color w:val="333333"/>
          <w:kern w:val="0"/>
          <w:sz w:val="18"/>
          <w:szCs w:val="18"/>
        </w:rPr>
        <w:br/>
        <w:t xml:space="preserve">　　水利行政主管部门或者其他机构应当逐月按实际收取的污水处理费数额向用户开具山东省非税收入缴款书。</w:t>
      </w:r>
      <w:r w:rsidRPr="00054442">
        <w:rPr>
          <w:rFonts w:ascii="宋体" w:eastAsia="宋体" w:hAnsi="宋体" w:cs="宋体" w:hint="eastAsia"/>
          <w:color w:val="333333"/>
          <w:kern w:val="0"/>
          <w:sz w:val="18"/>
          <w:szCs w:val="18"/>
        </w:rPr>
        <w:br/>
        <w:t xml:space="preserve">　　用户应当通过票款分离系统由代收银行将污水处理费及时足额缴入同级财政专户。</w:t>
      </w:r>
      <w:r w:rsidRPr="00054442">
        <w:rPr>
          <w:rFonts w:ascii="宋体" w:eastAsia="宋体" w:hAnsi="宋体" w:cs="宋体" w:hint="eastAsia"/>
          <w:color w:val="333333"/>
          <w:kern w:val="0"/>
          <w:sz w:val="18"/>
          <w:szCs w:val="18"/>
        </w:rPr>
        <w:br/>
        <w:t xml:space="preserve">　　</w:t>
      </w:r>
    </w:p>
    <w:p w:rsidR="00054442" w:rsidRPr="00054442" w:rsidRDefault="00054442" w:rsidP="00054442">
      <w:pPr>
        <w:widowControl/>
        <w:shd w:val="clear" w:color="auto" w:fill="FFFFFF"/>
        <w:spacing w:before="100" w:beforeAutospacing="1" w:after="100" w:afterAutospacing="1"/>
        <w:ind w:firstLine="420"/>
        <w:jc w:val="left"/>
        <w:rPr>
          <w:rFonts w:ascii="微软雅黑" w:eastAsia="微软雅黑" w:hAnsi="微软雅黑" w:cs="宋体" w:hint="eastAsia"/>
          <w:color w:val="333333"/>
          <w:kern w:val="0"/>
          <w:sz w:val="18"/>
          <w:szCs w:val="18"/>
        </w:rPr>
      </w:pPr>
      <w:r w:rsidRPr="00054442">
        <w:rPr>
          <w:rFonts w:ascii="宋体" w:eastAsia="宋体" w:hAnsi="宋体" w:cs="宋体" w:hint="eastAsia"/>
          <w:b/>
          <w:bCs/>
          <w:color w:val="000000"/>
          <w:kern w:val="0"/>
          <w:sz w:val="18"/>
        </w:rPr>
        <w:t xml:space="preserve">第十三条　</w:t>
      </w:r>
    </w:p>
    <w:p w:rsidR="00054442" w:rsidRPr="00054442" w:rsidRDefault="00054442" w:rsidP="00054442">
      <w:pPr>
        <w:widowControl/>
        <w:shd w:val="clear" w:color="auto" w:fill="FFFFFF"/>
        <w:spacing w:before="100" w:beforeAutospacing="1" w:after="100" w:afterAutospacing="1"/>
        <w:ind w:firstLine="360"/>
        <w:jc w:val="left"/>
        <w:rPr>
          <w:rFonts w:ascii="微软雅黑" w:eastAsia="微软雅黑" w:hAnsi="微软雅黑" w:cs="宋体" w:hint="eastAsia"/>
          <w:color w:val="333333"/>
          <w:kern w:val="0"/>
          <w:sz w:val="18"/>
          <w:szCs w:val="18"/>
        </w:rPr>
      </w:pPr>
      <w:r w:rsidRPr="00054442">
        <w:rPr>
          <w:rFonts w:ascii="宋体" w:eastAsia="宋体" w:hAnsi="宋体" w:cs="宋体" w:hint="eastAsia"/>
          <w:color w:val="333333"/>
          <w:kern w:val="0"/>
          <w:sz w:val="18"/>
          <w:szCs w:val="18"/>
        </w:rPr>
        <w:t>当地城市人民政府应当根据上一年度的供水量等情况向征收或者代征部门(机构)下达污水处理费征收计划，并实行年底考核；完不成征收任务的，追究有关人员的责任。</w:t>
      </w:r>
    </w:p>
    <w:p w:rsidR="00054442" w:rsidRPr="00054442" w:rsidRDefault="00054442" w:rsidP="00054442">
      <w:pPr>
        <w:widowControl/>
        <w:shd w:val="clear" w:color="auto" w:fill="FFFFFF"/>
        <w:spacing w:before="100" w:beforeAutospacing="1" w:after="100" w:afterAutospacing="1"/>
        <w:ind w:firstLine="420"/>
        <w:jc w:val="left"/>
        <w:rPr>
          <w:rFonts w:ascii="微软雅黑" w:eastAsia="微软雅黑" w:hAnsi="微软雅黑" w:cs="宋体" w:hint="eastAsia"/>
          <w:color w:val="333333"/>
          <w:kern w:val="0"/>
          <w:sz w:val="18"/>
          <w:szCs w:val="18"/>
        </w:rPr>
      </w:pPr>
      <w:r w:rsidRPr="00054442">
        <w:rPr>
          <w:rFonts w:ascii="宋体" w:eastAsia="宋体" w:hAnsi="宋体" w:cs="宋体" w:hint="eastAsia"/>
          <w:b/>
          <w:bCs/>
          <w:color w:val="000000"/>
          <w:kern w:val="0"/>
          <w:sz w:val="18"/>
        </w:rPr>
        <w:t xml:space="preserve">第十四条　</w:t>
      </w:r>
    </w:p>
    <w:p w:rsidR="00054442" w:rsidRPr="00054442" w:rsidRDefault="00054442" w:rsidP="00054442">
      <w:pPr>
        <w:widowControl/>
        <w:shd w:val="clear" w:color="auto" w:fill="FFFFFF"/>
        <w:spacing w:before="100" w:beforeAutospacing="1" w:after="100" w:afterAutospacing="1"/>
        <w:ind w:firstLine="360"/>
        <w:jc w:val="left"/>
        <w:rPr>
          <w:rFonts w:ascii="微软雅黑" w:eastAsia="微软雅黑" w:hAnsi="微软雅黑" w:cs="宋体" w:hint="eastAsia"/>
          <w:color w:val="333333"/>
          <w:kern w:val="0"/>
          <w:sz w:val="18"/>
          <w:szCs w:val="18"/>
        </w:rPr>
      </w:pPr>
      <w:r w:rsidRPr="00054442">
        <w:rPr>
          <w:rFonts w:ascii="宋体" w:eastAsia="宋体" w:hAnsi="宋体" w:cs="宋体" w:hint="eastAsia"/>
          <w:color w:val="333333"/>
          <w:kern w:val="0"/>
          <w:sz w:val="18"/>
          <w:szCs w:val="18"/>
        </w:rPr>
        <w:t>用户未按照规定缴纳污水处理费的，由负责征收或者代征的部门(机构)责令限期缴纳；逾期仍不缴纳的，根据有关规定，按日加收应缴污水处理费2‰的滞纳金。</w:t>
      </w:r>
      <w:r w:rsidRPr="00054442">
        <w:rPr>
          <w:rFonts w:ascii="宋体" w:eastAsia="宋体" w:hAnsi="宋体" w:cs="宋体" w:hint="eastAsia"/>
          <w:color w:val="333333"/>
          <w:kern w:val="0"/>
          <w:sz w:val="18"/>
          <w:szCs w:val="18"/>
        </w:rPr>
        <w:br/>
        <w:t xml:space="preserve">　　对拒缴、少缴污水处理费的用户，负责征收或者代征的部门(机构)可以依法向人民法院申请强制执行。</w:t>
      </w:r>
    </w:p>
    <w:p w:rsidR="00054442" w:rsidRPr="00054442" w:rsidRDefault="00054442" w:rsidP="00054442">
      <w:pPr>
        <w:widowControl/>
        <w:shd w:val="clear" w:color="auto" w:fill="FFFFFF"/>
        <w:spacing w:before="100" w:beforeAutospacing="1" w:after="100" w:afterAutospacing="1"/>
        <w:ind w:firstLine="420"/>
        <w:jc w:val="left"/>
        <w:rPr>
          <w:rFonts w:ascii="微软雅黑" w:eastAsia="微软雅黑" w:hAnsi="微软雅黑" w:cs="宋体" w:hint="eastAsia"/>
          <w:color w:val="333333"/>
          <w:kern w:val="0"/>
          <w:sz w:val="18"/>
          <w:szCs w:val="18"/>
        </w:rPr>
      </w:pPr>
      <w:r w:rsidRPr="00054442">
        <w:rPr>
          <w:rFonts w:ascii="宋体" w:eastAsia="宋体" w:hAnsi="宋体" w:cs="宋体" w:hint="eastAsia"/>
          <w:b/>
          <w:bCs/>
          <w:color w:val="000000"/>
          <w:kern w:val="0"/>
          <w:sz w:val="18"/>
        </w:rPr>
        <w:t xml:space="preserve">第十五条　</w:t>
      </w:r>
    </w:p>
    <w:p w:rsidR="00054442" w:rsidRPr="00054442" w:rsidRDefault="00054442" w:rsidP="00054442">
      <w:pPr>
        <w:widowControl/>
        <w:shd w:val="clear" w:color="auto" w:fill="FFFFFF"/>
        <w:spacing w:before="100" w:beforeAutospacing="1" w:after="100" w:afterAutospacing="1"/>
        <w:ind w:firstLine="360"/>
        <w:jc w:val="left"/>
        <w:rPr>
          <w:rFonts w:ascii="微软雅黑" w:eastAsia="微软雅黑" w:hAnsi="微软雅黑" w:cs="宋体" w:hint="eastAsia"/>
          <w:color w:val="333333"/>
          <w:kern w:val="0"/>
          <w:sz w:val="18"/>
          <w:szCs w:val="18"/>
        </w:rPr>
      </w:pPr>
      <w:r w:rsidRPr="00054442">
        <w:rPr>
          <w:rFonts w:ascii="宋体" w:eastAsia="宋体" w:hAnsi="宋体" w:cs="宋体" w:hint="eastAsia"/>
          <w:color w:val="333333"/>
          <w:kern w:val="0"/>
          <w:sz w:val="18"/>
          <w:szCs w:val="18"/>
        </w:rPr>
        <w:t>企业缴纳的污水处理费可以计入生产成本或者管理费用。</w:t>
      </w:r>
    </w:p>
    <w:p w:rsidR="00054442" w:rsidRPr="00054442" w:rsidRDefault="00054442" w:rsidP="00054442">
      <w:pPr>
        <w:widowControl/>
        <w:shd w:val="clear" w:color="auto" w:fill="FFFFFF"/>
        <w:spacing w:before="100" w:beforeAutospacing="1" w:after="100" w:afterAutospacing="1"/>
        <w:ind w:firstLine="420"/>
        <w:jc w:val="left"/>
        <w:rPr>
          <w:rFonts w:ascii="微软雅黑" w:eastAsia="微软雅黑" w:hAnsi="微软雅黑" w:cs="宋体" w:hint="eastAsia"/>
          <w:color w:val="333333"/>
          <w:kern w:val="0"/>
          <w:sz w:val="18"/>
          <w:szCs w:val="18"/>
        </w:rPr>
      </w:pPr>
      <w:r w:rsidRPr="00054442">
        <w:rPr>
          <w:rFonts w:ascii="宋体" w:eastAsia="宋体" w:hAnsi="宋体" w:cs="宋体" w:hint="eastAsia"/>
          <w:b/>
          <w:bCs/>
          <w:color w:val="000000"/>
          <w:kern w:val="0"/>
          <w:sz w:val="18"/>
        </w:rPr>
        <w:t xml:space="preserve">第十六条　</w:t>
      </w:r>
    </w:p>
    <w:p w:rsidR="00054442" w:rsidRPr="00054442" w:rsidRDefault="00054442" w:rsidP="00054442">
      <w:pPr>
        <w:widowControl/>
        <w:shd w:val="clear" w:color="auto" w:fill="FFFFFF"/>
        <w:spacing w:before="100" w:beforeAutospacing="1" w:after="100" w:afterAutospacing="1"/>
        <w:ind w:firstLine="360"/>
        <w:jc w:val="left"/>
        <w:rPr>
          <w:rFonts w:ascii="微软雅黑" w:eastAsia="微软雅黑" w:hAnsi="微软雅黑" w:cs="宋体" w:hint="eastAsia"/>
          <w:color w:val="333333"/>
          <w:kern w:val="0"/>
          <w:sz w:val="18"/>
          <w:szCs w:val="18"/>
        </w:rPr>
      </w:pPr>
      <w:r w:rsidRPr="00054442">
        <w:rPr>
          <w:rFonts w:ascii="宋体" w:eastAsia="宋体" w:hAnsi="宋体" w:cs="宋体" w:hint="eastAsia"/>
          <w:color w:val="333333"/>
          <w:kern w:val="0"/>
          <w:sz w:val="18"/>
          <w:szCs w:val="18"/>
        </w:rPr>
        <w:t>污水处理费实行专款专用，任何部门、单位和个人不得坐支、截留、挤占或者挪作它用。</w:t>
      </w:r>
      <w:r w:rsidRPr="00054442">
        <w:rPr>
          <w:rFonts w:ascii="宋体" w:eastAsia="宋体" w:hAnsi="宋体" w:cs="宋体" w:hint="eastAsia"/>
          <w:color w:val="333333"/>
          <w:kern w:val="0"/>
          <w:sz w:val="18"/>
          <w:szCs w:val="18"/>
        </w:rPr>
        <w:br/>
        <w:t xml:space="preserve">　　污水处理费应当专款用于以下事项：</w:t>
      </w:r>
      <w:r w:rsidRPr="00054442">
        <w:rPr>
          <w:rFonts w:ascii="宋体" w:eastAsia="宋体" w:hAnsi="宋体" w:cs="宋体" w:hint="eastAsia"/>
          <w:color w:val="333333"/>
          <w:kern w:val="0"/>
          <w:sz w:val="18"/>
          <w:szCs w:val="18"/>
        </w:rPr>
        <w:br/>
        <w:t xml:space="preserve">　　(一)城市污水处理厂、排污管网、排污泵站等相关设施的建设、运行和维护；</w:t>
      </w:r>
      <w:r w:rsidRPr="00054442">
        <w:rPr>
          <w:rFonts w:ascii="宋体" w:eastAsia="宋体" w:hAnsi="宋体" w:cs="宋体" w:hint="eastAsia"/>
          <w:color w:val="333333"/>
          <w:kern w:val="0"/>
          <w:sz w:val="18"/>
          <w:szCs w:val="18"/>
        </w:rPr>
        <w:br/>
        <w:t xml:space="preserve">　　(二)支付代征手续费。</w:t>
      </w:r>
    </w:p>
    <w:p w:rsidR="00054442" w:rsidRPr="00054442" w:rsidRDefault="00054442" w:rsidP="00054442">
      <w:pPr>
        <w:widowControl/>
        <w:shd w:val="clear" w:color="auto" w:fill="FFFFFF"/>
        <w:spacing w:before="100" w:beforeAutospacing="1" w:after="100" w:afterAutospacing="1"/>
        <w:ind w:firstLine="420"/>
        <w:jc w:val="left"/>
        <w:rPr>
          <w:rFonts w:ascii="微软雅黑" w:eastAsia="微软雅黑" w:hAnsi="微软雅黑" w:cs="宋体" w:hint="eastAsia"/>
          <w:color w:val="333333"/>
          <w:kern w:val="0"/>
          <w:sz w:val="18"/>
          <w:szCs w:val="18"/>
        </w:rPr>
      </w:pPr>
      <w:r w:rsidRPr="00054442">
        <w:rPr>
          <w:rFonts w:ascii="宋体" w:eastAsia="宋体" w:hAnsi="宋体" w:cs="宋体" w:hint="eastAsia"/>
          <w:b/>
          <w:bCs/>
          <w:color w:val="000000"/>
          <w:kern w:val="0"/>
          <w:sz w:val="18"/>
        </w:rPr>
        <w:t xml:space="preserve">第十七条　</w:t>
      </w:r>
    </w:p>
    <w:p w:rsidR="00054442" w:rsidRPr="00054442" w:rsidRDefault="00054442" w:rsidP="00054442">
      <w:pPr>
        <w:widowControl/>
        <w:shd w:val="clear" w:color="auto" w:fill="FFFFFF"/>
        <w:spacing w:before="100" w:beforeAutospacing="1" w:after="100" w:afterAutospacing="1"/>
        <w:ind w:firstLine="360"/>
        <w:jc w:val="left"/>
        <w:rPr>
          <w:rFonts w:ascii="微软雅黑" w:eastAsia="微软雅黑" w:hAnsi="微软雅黑" w:cs="宋体" w:hint="eastAsia"/>
          <w:color w:val="333333"/>
          <w:kern w:val="0"/>
          <w:sz w:val="18"/>
          <w:szCs w:val="18"/>
        </w:rPr>
      </w:pPr>
      <w:r w:rsidRPr="00054442">
        <w:rPr>
          <w:rFonts w:ascii="宋体" w:eastAsia="宋体" w:hAnsi="宋体" w:cs="宋体" w:hint="eastAsia"/>
          <w:color w:val="333333"/>
          <w:kern w:val="0"/>
          <w:sz w:val="18"/>
          <w:szCs w:val="18"/>
        </w:rPr>
        <w:t>污水处理费的使用实行预决算制度。每一年度年终，建设行政主管部门应当编制当年度污水处理费使用决算，报同级财政行政主管部门审核；根据当地污水处理厂、排污管网、排污泵站等相关设施的建设、运行和维护情况，编制下一年度的污水处理费使用预算，报同级财政行政主管部门审核，经同级人民政府批准后执行。财政行政主管部门应当按月将相关费用拨付到建设行政主管部门。</w:t>
      </w:r>
    </w:p>
    <w:p w:rsidR="00054442" w:rsidRPr="00054442" w:rsidRDefault="00054442" w:rsidP="00054442">
      <w:pPr>
        <w:widowControl/>
        <w:shd w:val="clear" w:color="auto" w:fill="FFFFFF"/>
        <w:spacing w:before="100" w:beforeAutospacing="1" w:after="100" w:afterAutospacing="1"/>
        <w:ind w:firstLine="420"/>
        <w:jc w:val="left"/>
        <w:rPr>
          <w:rFonts w:ascii="微软雅黑" w:eastAsia="微软雅黑" w:hAnsi="微软雅黑" w:cs="宋体" w:hint="eastAsia"/>
          <w:color w:val="333333"/>
          <w:kern w:val="0"/>
          <w:sz w:val="18"/>
          <w:szCs w:val="18"/>
        </w:rPr>
      </w:pPr>
      <w:r w:rsidRPr="00054442">
        <w:rPr>
          <w:rFonts w:ascii="宋体" w:eastAsia="宋体" w:hAnsi="宋体" w:cs="宋体" w:hint="eastAsia"/>
          <w:b/>
          <w:bCs/>
          <w:color w:val="000000"/>
          <w:kern w:val="0"/>
          <w:sz w:val="18"/>
        </w:rPr>
        <w:t xml:space="preserve">第十八条　</w:t>
      </w:r>
    </w:p>
    <w:p w:rsidR="00054442" w:rsidRPr="00054442" w:rsidRDefault="00054442" w:rsidP="00054442">
      <w:pPr>
        <w:widowControl/>
        <w:shd w:val="clear" w:color="auto" w:fill="FFFFFF"/>
        <w:spacing w:before="100" w:beforeAutospacing="1" w:after="100" w:afterAutospacing="1"/>
        <w:ind w:firstLine="360"/>
        <w:jc w:val="left"/>
        <w:rPr>
          <w:rFonts w:ascii="微软雅黑" w:eastAsia="微软雅黑" w:hAnsi="微软雅黑" w:cs="宋体" w:hint="eastAsia"/>
          <w:color w:val="333333"/>
          <w:kern w:val="0"/>
          <w:sz w:val="18"/>
          <w:szCs w:val="18"/>
        </w:rPr>
      </w:pPr>
      <w:r w:rsidRPr="00054442">
        <w:rPr>
          <w:rFonts w:ascii="宋体" w:eastAsia="宋体" w:hAnsi="宋体" w:cs="宋体" w:hint="eastAsia"/>
          <w:color w:val="333333"/>
          <w:kern w:val="0"/>
          <w:sz w:val="18"/>
          <w:szCs w:val="18"/>
        </w:rPr>
        <w:t>污水处理企业应当按照规定用途使用污水处理费。价格行政主管部门应当会同财政、建设行政主管部门对污水处理企业的污水处理成本进行定期监审。监审结论应当作为拨付污水处理费用的主要依据。</w:t>
      </w:r>
    </w:p>
    <w:p w:rsidR="00054442" w:rsidRPr="00054442" w:rsidRDefault="00054442" w:rsidP="00054442">
      <w:pPr>
        <w:widowControl/>
        <w:shd w:val="clear" w:color="auto" w:fill="FFFFFF"/>
        <w:spacing w:before="100" w:beforeAutospacing="1" w:after="100" w:afterAutospacing="1"/>
        <w:ind w:firstLine="420"/>
        <w:jc w:val="left"/>
        <w:rPr>
          <w:rFonts w:ascii="微软雅黑" w:eastAsia="微软雅黑" w:hAnsi="微软雅黑" w:cs="宋体" w:hint="eastAsia"/>
          <w:color w:val="333333"/>
          <w:kern w:val="0"/>
          <w:sz w:val="18"/>
          <w:szCs w:val="18"/>
        </w:rPr>
      </w:pPr>
      <w:r w:rsidRPr="00054442">
        <w:rPr>
          <w:rFonts w:ascii="宋体" w:eastAsia="宋体" w:hAnsi="宋体" w:cs="宋体" w:hint="eastAsia"/>
          <w:b/>
          <w:bCs/>
          <w:color w:val="000000"/>
          <w:kern w:val="0"/>
          <w:sz w:val="18"/>
        </w:rPr>
        <w:t xml:space="preserve">第十九条　</w:t>
      </w:r>
    </w:p>
    <w:p w:rsidR="00054442" w:rsidRPr="00054442" w:rsidRDefault="00054442" w:rsidP="00054442">
      <w:pPr>
        <w:widowControl/>
        <w:shd w:val="clear" w:color="auto" w:fill="FFFFFF"/>
        <w:spacing w:before="100" w:beforeAutospacing="1" w:after="100" w:afterAutospacing="1"/>
        <w:ind w:firstLine="360"/>
        <w:jc w:val="left"/>
        <w:rPr>
          <w:rFonts w:ascii="微软雅黑" w:eastAsia="微软雅黑" w:hAnsi="微软雅黑" w:cs="宋体" w:hint="eastAsia"/>
          <w:color w:val="333333"/>
          <w:kern w:val="0"/>
          <w:sz w:val="18"/>
          <w:szCs w:val="18"/>
        </w:rPr>
      </w:pPr>
      <w:r w:rsidRPr="00054442">
        <w:rPr>
          <w:rFonts w:ascii="宋体" w:eastAsia="宋体" w:hAnsi="宋体" w:cs="宋体" w:hint="eastAsia"/>
          <w:color w:val="333333"/>
          <w:kern w:val="0"/>
          <w:sz w:val="18"/>
          <w:szCs w:val="18"/>
        </w:rPr>
        <w:t>建设行政主管部门应当加强对城市污水排放的管理。污水处理企业应当对接纳的污水进行水质监测和分析，发现违规排放超标污水的，污水处理企业可以拒绝接纳，并应当及时向当地环境保护行政主管部门报告。环境保护行政主管部门应当依法查处。</w:t>
      </w:r>
    </w:p>
    <w:p w:rsidR="00054442" w:rsidRPr="00054442" w:rsidRDefault="00054442" w:rsidP="00054442">
      <w:pPr>
        <w:widowControl/>
        <w:shd w:val="clear" w:color="auto" w:fill="FFFFFF"/>
        <w:spacing w:before="100" w:beforeAutospacing="1" w:after="100" w:afterAutospacing="1"/>
        <w:ind w:firstLine="420"/>
        <w:jc w:val="left"/>
        <w:rPr>
          <w:rFonts w:ascii="微软雅黑" w:eastAsia="微软雅黑" w:hAnsi="微软雅黑" w:cs="宋体" w:hint="eastAsia"/>
          <w:color w:val="333333"/>
          <w:kern w:val="0"/>
          <w:sz w:val="18"/>
          <w:szCs w:val="18"/>
        </w:rPr>
      </w:pPr>
      <w:r w:rsidRPr="00054442">
        <w:rPr>
          <w:rFonts w:ascii="宋体" w:eastAsia="宋体" w:hAnsi="宋体" w:cs="宋体" w:hint="eastAsia"/>
          <w:b/>
          <w:bCs/>
          <w:color w:val="000000"/>
          <w:kern w:val="0"/>
          <w:sz w:val="18"/>
        </w:rPr>
        <w:lastRenderedPageBreak/>
        <w:t xml:space="preserve">第二十条　</w:t>
      </w:r>
    </w:p>
    <w:p w:rsidR="00054442" w:rsidRPr="00054442" w:rsidRDefault="00054442" w:rsidP="00054442">
      <w:pPr>
        <w:widowControl/>
        <w:shd w:val="clear" w:color="auto" w:fill="FFFFFF"/>
        <w:spacing w:before="100" w:beforeAutospacing="1" w:after="100" w:afterAutospacing="1"/>
        <w:ind w:firstLine="360"/>
        <w:jc w:val="left"/>
        <w:rPr>
          <w:rFonts w:ascii="微软雅黑" w:eastAsia="微软雅黑" w:hAnsi="微软雅黑" w:cs="宋体" w:hint="eastAsia"/>
          <w:color w:val="333333"/>
          <w:kern w:val="0"/>
          <w:sz w:val="18"/>
          <w:szCs w:val="18"/>
        </w:rPr>
      </w:pPr>
      <w:r w:rsidRPr="00054442">
        <w:rPr>
          <w:rFonts w:ascii="宋体" w:eastAsia="宋体" w:hAnsi="宋体" w:cs="宋体" w:hint="eastAsia"/>
          <w:color w:val="333333"/>
          <w:kern w:val="0"/>
          <w:sz w:val="18"/>
          <w:szCs w:val="18"/>
        </w:rPr>
        <w:t>污水处理企业应当按照规定做到达标排放。污水处理企业无正当理由擅自停止运行或者未能做到达标排放的，由有关部门责令整改、依法处罚，并相应停止拨付或者扣减污水处理费用；造成污染事故的，依法追究有关人员的责任。</w:t>
      </w:r>
    </w:p>
    <w:p w:rsidR="00054442" w:rsidRPr="00054442" w:rsidRDefault="00054442" w:rsidP="00054442">
      <w:pPr>
        <w:widowControl/>
        <w:shd w:val="clear" w:color="auto" w:fill="FFFFFF"/>
        <w:spacing w:before="100" w:beforeAutospacing="1" w:after="100" w:afterAutospacing="1"/>
        <w:ind w:firstLine="420"/>
        <w:jc w:val="left"/>
        <w:rPr>
          <w:rFonts w:ascii="微软雅黑" w:eastAsia="微软雅黑" w:hAnsi="微软雅黑" w:cs="宋体" w:hint="eastAsia"/>
          <w:color w:val="333333"/>
          <w:kern w:val="0"/>
          <w:sz w:val="18"/>
          <w:szCs w:val="18"/>
        </w:rPr>
      </w:pPr>
      <w:r w:rsidRPr="00054442">
        <w:rPr>
          <w:rFonts w:ascii="宋体" w:eastAsia="宋体" w:hAnsi="宋体" w:cs="宋体" w:hint="eastAsia"/>
          <w:b/>
          <w:bCs/>
          <w:color w:val="000000"/>
          <w:kern w:val="0"/>
          <w:sz w:val="18"/>
        </w:rPr>
        <w:t xml:space="preserve">第二十一条　</w:t>
      </w:r>
    </w:p>
    <w:p w:rsidR="00054442" w:rsidRPr="00054442" w:rsidRDefault="00054442" w:rsidP="00054442">
      <w:pPr>
        <w:widowControl/>
        <w:shd w:val="clear" w:color="auto" w:fill="FFFFFF"/>
        <w:spacing w:before="100" w:beforeAutospacing="1" w:after="100" w:afterAutospacing="1"/>
        <w:ind w:firstLine="360"/>
        <w:jc w:val="left"/>
        <w:rPr>
          <w:rFonts w:ascii="微软雅黑" w:eastAsia="微软雅黑" w:hAnsi="微软雅黑" w:cs="宋体" w:hint="eastAsia"/>
          <w:color w:val="333333"/>
          <w:kern w:val="0"/>
          <w:sz w:val="18"/>
          <w:szCs w:val="18"/>
        </w:rPr>
      </w:pPr>
      <w:r w:rsidRPr="00054442">
        <w:rPr>
          <w:rFonts w:ascii="宋体" w:eastAsia="宋体" w:hAnsi="宋体" w:cs="宋体" w:hint="eastAsia"/>
          <w:color w:val="333333"/>
          <w:kern w:val="0"/>
          <w:sz w:val="18"/>
          <w:szCs w:val="18"/>
        </w:rPr>
        <w:t>建设、财政、物价、水利、环境保护等行政主管部门应当恪尽职守，密切配合，加大力度，确保污水处理费收足、用好、管好。</w:t>
      </w:r>
      <w:r w:rsidRPr="00054442">
        <w:rPr>
          <w:rFonts w:ascii="宋体" w:eastAsia="宋体" w:hAnsi="宋体" w:cs="宋体" w:hint="eastAsia"/>
          <w:color w:val="333333"/>
          <w:kern w:val="0"/>
          <w:sz w:val="18"/>
          <w:szCs w:val="18"/>
        </w:rPr>
        <w:br/>
        <w:t xml:space="preserve">　　监察、审计等部门应当加强对污水处理费征收和使用情况的监督，保证污水处理费的足额征收和正确使用。</w:t>
      </w:r>
    </w:p>
    <w:p w:rsidR="00054442" w:rsidRPr="00054442" w:rsidRDefault="00054442" w:rsidP="00054442">
      <w:pPr>
        <w:widowControl/>
        <w:shd w:val="clear" w:color="auto" w:fill="FFFFFF"/>
        <w:spacing w:before="100" w:beforeAutospacing="1" w:after="100" w:afterAutospacing="1"/>
        <w:ind w:firstLine="420"/>
        <w:jc w:val="left"/>
        <w:rPr>
          <w:rFonts w:ascii="微软雅黑" w:eastAsia="微软雅黑" w:hAnsi="微软雅黑" w:cs="宋体" w:hint="eastAsia"/>
          <w:color w:val="333333"/>
          <w:kern w:val="0"/>
          <w:sz w:val="18"/>
          <w:szCs w:val="18"/>
        </w:rPr>
      </w:pPr>
      <w:r w:rsidRPr="00054442">
        <w:rPr>
          <w:rFonts w:ascii="宋体" w:eastAsia="宋体" w:hAnsi="宋体" w:cs="宋体" w:hint="eastAsia"/>
          <w:b/>
          <w:bCs/>
          <w:color w:val="000000"/>
          <w:kern w:val="0"/>
          <w:sz w:val="18"/>
        </w:rPr>
        <w:t xml:space="preserve">第二十二条　</w:t>
      </w:r>
    </w:p>
    <w:p w:rsidR="00054442" w:rsidRPr="00054442" w:rsidRDefault="00054442" w:rsidP="00054442">
      <w:pPr>
        <w:widowControl/>
        <w:shd w:val="clear" w:color="auto" w:fill="FFFFFF"/>
        <w:spacing w:before="100" w:beforeAutospacing="1" w:after="100" w:afterAutospacing="1"/>
        <w:ind w:firstLine="360"/>
        <w:jc w:val="left"/>
        <w:rPr>
          <w:rFonts w:ascii="微软雅黑" w:eastAsia="微软雅黑" w:hAnsi="微软雅黑" w:cs="宋体" w:hint="eastAsia"/>
          <w:color w:val="333333"/>
          <w:kern w:val="0"/>
          <w:sz w:val="18"/>
          <w:szCs w:val="18"/>
        </w:rPr>
      </w:pPr>
      <w:r w:rsidRPr="00054442">
        <w:rPr>
          <w:rFonts w:ascii="宋体" w:eastAsia="宋体" w:hAnsi="宋体" w:cs="宋体" w:hint="eastAsia"/>
          <w:color w:val="333333"/>
          <w:kern w:val="0"/>
          <w:sz w:val="18"/>
          <w:szCs w:val="18"/>
        </w:rPr>
        <w:t>建设、财政、物价、水利、环境保护等有关行政主管部门和污水处理费代征机构及其工作人员违反本办法，有下列行为之一的，由所在单位或者上级行政机关责令限期改正，对直接负责的主管人员和其他直接责任人员，依法给予行政处分；构成犯罪的，依法追究刑事责任：(一)坐支、截留、挤占、挪用污水处理费的；(二)未按照规定如实提供采水量的；(三)违规减免污水处理费的；(四)其他滥用职权、徇私舞弊、玩忽职守情形的。</w:t>
      </w:r>
    </w:p>
    <w:p w:rsidR="00054442" w:rsidRPr="00054442" w:rsidRDefault="00054442" w:rsidP="00054442">
      <w:pPr>
        <w:widowControl/>
        <w:shd w:val="clear" w:color="auto" w:fill="FFFFFF"/>
        <w:spacing w:before="100" w:beforeAutospacing="1" w:after="100" w:afterAutospacing="1"/>
        <w:ind w:firstLine="420"/>
        <w:jc w:val="left"/>
        <w:rPr>
          <w:rFonts w:ascii="微软雅黑" w:eastAsia="微软雅黑" w:hAnsi="微软雅黑" w:cs="宋体" w:hint="eastAsia"/>
          <w:color w:val="333333"/>
          <w:kern w:val="0"/>
          <w:sz w:val="18"/>
          <w:szCs w:val="18"/>
        </w:rPr>
      </w:pPr>
      <w:r w:rsidRPr="00054442">
        <w:rPr>
          <w:rFonts w:ascii="宋体" w:eastAsia="宋体" w:hAnsi="宋体" w:cs="宋体" w:hint="eastAsia"/>
          <w:b/>
          <w:bCs/>
          <w:color w:val="000000"/>
          <w:kern w:val="0"/>
          <w:sz w:val="18"/>
        </w:rPr>
        <w:t xml:space="preserve">第二十三条　</w:t>
      </w:r>
    </w:p>
    <w:p w:rsidR="00054442" w:rsidRPr="00054442" w:rsidRDefault="00054442" w:rsidP="00054442">
      <w:pPr>
        <w:widowControl/>
        <w:shd w:val="clear" w:color="auto" w:fill="FFFFFF"/>
        <w:spacing w:before="100" w:beforeAutospacing="1" w:after="100" w:afterAutospacing="1"/>
        <w:ind w:firstLine="360"/>
        <w:jc w:val="left"/>
        <w:rPr>
          <w:rFonts w:ascii="微软雅黑" w:eastAsia="微软雅黑" w:hAnsi="微软雅黑" w:cs="宋体" w:hint="eastAsia"/>
          <w:color w:val="333333"/>
          <w:kern w:val="0"/>
          <w:sz w:val="18"/>
          <w:szCs w:val="18"/>
        </w:rPr>
      </w:pPr>
      <w:r w:rsidRPr="00054442">
        <w:rPr>
          <w:rFonts w:ascii="宋体" w:eastAsia="宋体" w:hAnsi="宋体" w:cs="宋体" w:hint="eastAsia"/>
          <w:color w:val="333333"/>
          <w:kern w:val="0"/>
          <w:sz w:val="18"/>
          <w:szCs w:val="18"/>
        </w:rPr>
        <w:t>本办法所称城市是指设市城市、县城和建制镇。</w:t>
      </w:r>
    </w:p>
    <w:p w:rsidR="00054442" w:rsidRPr="00054442" w:rsidRDefault="00054442" w:rsidP="00054442">
      <w:pPr>
        <w:widowControl/>
        <w:shd w:val="clear" w:color="auto" w:fill="FFFFFF"/>
        <w:spacing w:before="100" w:beforeAutospacing="1" w:after="100" w:afterAutospacing="1"/>
        <w:ind w:firstLine="420"/>
        <w:jc w:val="left"/>
        <w:rPr>
          <w:rFonts w:ascii="微软雅黑" w:eastAsia="微软雅黑" w:hAnsi="微软雅黑" w:cs="宋体" w:hint="eastAsia"/>
          <w:color w:val="333333"/>
          <w:kern w:val="0"/>
          <w:sz w:val="18"/>
          <w:szCs w:val="18"/>
        </w:rPr>
      </w:pPr>
      <w:r w:rsidRPr="00054442">
        <w:rPr>
          <w:rFonts w:ascii="宋体" w:eastAsia="宋体" w:hAnsi="宋体" w:cs="宋体" w:hint="eastAsia"/>
          <w:b/>
          <w:bCs/>
          <w:color w:val="000000"/>
          <w:kern w:val="0"/>
          <w:sz w:val="18"/>
        </w:rPr>
        <w:t xml:space="preserve">第二十四条　</w:t>
      </w:r>
    </w:p>
    <w:p w:rsidR="00054442" w:rsidRPr="00054442" w:rsidRDefault="00054442" w:rsidP="00054442">
      <w:pPr>
        <w:widowControl/>
        <w:shd w:val="clear" w:color="auto" w:fill="FFFFFF"/>
        <w:spacing w:before="100" w:beforeAutospacing="1" w:after="100" w:afterAutospacing="1"/>
        <w:ind w:firstLine="360"/>
        <w:jc w:val="left"/>
        <w:rPr>
          <w:rFonts w:ascii="微软雅黑" w:eastAsia="微软雅黑" w:hAnsi="微软雅黑" w:cs="宋体" w:hint="eastAsia"/>
          <w:color w:val="333333"/>
          <w:kern w:val="0"/>
          <w:sz w:val="18"/>
          <w:szCs w:val="18"/>
        </w:rPr>
      </w:pPr>
      <w:r w:rsidRPr="00054442">
        <w:rPr>
          <w:rFonts w:ascii="宋体" w:eastAsia="宋体" w:hAnsi="宋体" w:cs="宋体" w:hint="eastAsia"/>
          <w:color w:val="333333"/>
          <w:kern w:val="0"/>
          <w:sz w:val="18"/>
          <w:szCs w:val="18"/>
        </w:rPr>
        <w:t>各市、县人民政府可以依据本办法制定具体实施细则。</w:t>
      </w:r>
    </w:p>
    <w:p w:rsidR="00054442" w:rsidRPr="00054442" w:rsidRDefault="00054442" w:rsidP="00054442">
      <w:pPr>
        <w:widowControl/>
        <w:shd w:val="clear" w:color="auto" w:fill="FFFFFF"/>
        <w:spacing w:before="100" w:beforeAutospacing="1" w:after="100" w:afterAutospacing="1"/>
        <w:ind w:firstLine="420"/>
        <w:jc w:val="left"/>
        <w:rPr>
          <w:rFonts w:ascii="微软雅黑" w:eastAsia="微软雅黑" w:hAnsi="微软雅黑" w:cs="宋体" w:hint="eastAsia"/>
          <w:color w:val="333333"/>
          <w:kern w:val="0"/>
          <w:sz w:val="18"/>
          <w:szCs w:val="18"/>
        </w:rPr>
      </w:pPr>
      <w:r w:rsidRPr="00054442">
        <w:rPr>
          <w:rFonts w:ascii="宋体" w:eastAsia="宋体" w:hAnsi="宋体" w:cs="宋体" w:hint="eastAsia"/>
          <w:b/>
          <w:bCs/>
          <w:color w:val="000000"/>
          <w:kern w:val="0"/>
          <w:sz w:val="18"/>
        </w:rPr>
        <w:t xml:space="preserve">第二十五条　</w:t>
      </w:r>
    </w:p>
    <w:p w:rsidR="00054442" w:rsidRPr="00054442" w:rsidRDefault="00054442" w:rsidP="00054442">
      <w:pPr>
        <w:widowControl/>
        <w:shd w:val="clear" w:color="auto" w:fill="FFFFFF"/>
        <w:spacing w:before="100" w:beforeAutospacing="1" w:after="100" w:afterAutospacing="1"/>
        <w:ind w:firstLine="360"/>
        <w:jc w:val="left"/>
        <w:rPr>
          <w:rFonts w:ascii="微软雅黑" w:eastAsia="微软雅黑" w:hAnsi="微软雅黑" w:cs="宋体" w:hint="eastAsia"/>
          <w:color w:val="333333"/>
          <w:kern w:val="0"/>
          <w:sz w:val="18"/>
          <w:szCs w:val="18"/>
        </w:rPr>
      </w:pPr>
      <w:r w:rsidRPr="00054442">
        <w:rPr>
          <w:rFonts w:ascii="宋体" w:eastAsia="宋体" w:hAnsi="宋体" w:cs="宋体" w:hint="eastAsia"/>
          <w:color w:val="333333"/>
          <w:kern w:val="0"/>
          <w:sz w:val="18"/>
          <w:szCs w:val="18"/>
        </w:rPr>
        <w:t>本办法自发布之日起施行。</w:t>
      </w:r>
    </w:p>
    <w:p w:rsidR="00054442" w:rsidRPr="00054442" w:rsidRDefault="00054442" w:rsidP="00054442">
      <w:pPr>
        <w:widowControl/>
        <w:pBdr>
          <w:top w:val="single" w:sz="6" w:space="1" w:color="auto"/>
        </w:pBdr>
        <w:jc w:val="center"/>
        <w:rPr>
          <w:rFonts w:ascii="Arial" w:eastAsia="宋体" w:hAnsi="Arial" w:cs="Arial" w:hint="eastAsia"/>
          <w:vanish/>
          <w:kern w:val="0"/>
          <w:sz w:val="16"/>
          <w:szCs w:val="16"/>
        </w:rPr>
      </w:pPr>
      <w:r w:rsidRPr="00054442">
        <w:rPr>
          <w:rFonts w:ascii="Arial" w:eastAsia="宋体" w:hAnsi="Arial" w:cs="Arial" w:hint="eastAsia"/>
          <w:vanish/>
          <w:kern w:val="0"/>
          <w:sz w:val="16"/>
          <w:szCs w:val="16"/>
        </w:rPr>
        <w:t>窗体底端</w:t>
      </w:r>
    </w:p>
    <w:p w:rsidR="00B55358" w:rsidRDefault="00B55358"/>
    <w:sectPr w:rsidR="00B55358" w:rsidSect="00B5535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54442"/>
    <w:rsid w:val="00054442"/>
    <w:rsid w:val="00B553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358"/>
    <w:pPr>
      <w:widowControl w:val="0"/>
      <w:jc w:val="both"/>
    </w:pPr>
  </w:style>
  <w:style w:type="paragraph" w:styleId="1">
    <w:name w:val="heading 1"/>
    <w:basedOn w:val="a"/>
    <w:link w:val="1Char"/>
    <w:uiPriority w:val="9"/>
    <w:qFormat/>
    <w:rsid w:val="00054442"/>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054442"/>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Char">
    <w:name w:val="标题 1 Char"/>
    <w:basedOn w:val="a0"/>
    <w:link w:val="1"/>
    <w:uiPriority w:val="9"/>
    <w:rsid w:val="00054442"/>
    <w:rPr>
      <w:rFonts w:ascii="宋体" w:eastAsia="宋体" w:hAnsi="宋体" w:cs="宋体"/>
      <w:b/>
      <w:bCs/>
      <w:kern w:val="36"/>
      <w:sz w:val="48"/>
      <w:szCs w:val="48"/>
    </w:rPr>
  </w:style>
  <w:style w:type="character" w:customStyle="1" w:styleId="3Char">
    <w:name w:val="标题 3 Char"/>
    <w:basedOn w:val="a0"/>
    <w:link w:val="3"/>
    <w:uiPriority w:val="9"/>
    <w:rsid w:val="00054442"/>
    <w:rPr>
      <w:rFonts w:ascii="宋体" w:eastAsia="宋体" w:hAnsi="宋体" w:cs="宋体"/>
      <w:b/>
      <w:bCs/>
      <w:kern w:val="0"/>
      <w:sz w:val="27"/>
      <w:szCs w:val="27"/>
    </w:rPr>
  </w:style>
  <w:style w:type="character" w:styleId="a3">
    <w:name w:val="Hyperlink"/>
    <w:basedOn w:val="a0"/>
    <w:uiPriority w:val="99"/>
    <w:semiHidden/>
    <w:unhideWhenUsed/>
    <w:rsid w:val="00054442"/>
    <w:rPr>
      <w:color w:val="0000FF"/>
      <w:u w:val="single"/>
    </w:rPr>
  </w:style>
  <w:style w:type="paragraph" w:styleId="z-">
    <w:name w:val="HTML Top of Form"/>
    <w:basedOn w:val="a"/>
    <w:next w:val="a"/>
    <w:link w:val="z-Char"/>
    <w:hidden/>
    <w:uiPriority w:val="99"/>
    <w:semiHidden/>
    <w:unhideWhenUsed/>
    <w:rsid w:val="00054442"/>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054442"/>
    <w:rPr>
      <w:rFonts w:ascii="Arial" w:eastAsia="宋体" w:hAnsi="Arial" w:cs="Arial"/>
      <w:vanish/>
      <w:kern w:val="0"/>
      <w:sz w:val="16"/>
      <w:szCs w:val="16"/>
    </w:rPr>
  </w:style>
  <w:style w:type="paragraph" w:styleId="z-0">
    <w:name w:val="HTML Bottom of Form"/>
    <w:basedOn w:val="a"/>
    <w:next w:val="a"/>
    <w:link w:val="z-Char0"/>
    <w:hidden/>
    <w:uiPriority w:val="99"/>
    <w:semiHidden/>
    <w:unhideWhenUsed/>
    <w:rsid w:val="00054442"/>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054442"/>
    <w:rPr>
      <w:rFonts w:ascii="Arial" w:eastAsia="宋体" w:hAnsi="Arial" w:cs="Arial"/>
      <w:vanish/>
      <w:kern w:val="0"/>
      <w:sz w:val="16"/>
      <w:szCs w:val="16"/>
    </w:rPr>
  </w:style>
  <w:style w:type="character" w:customStyle="1" w:styleId="wt">
    <w:name w:val="wt"/>
    <w:basedOn w:val="a0"/>
    <w:rsid w:val="00054442"/>
  </w:style>
  <w:style w:type="paragraph" w:styleId="a4">
    <w:name w:val="Normal (Web)"/>
    <w:basedOn w:val="a"/>
    <w:uiPriority w:val="99"/>
    <w:semiHidden/>
    <w:unhideWhenUsed/>
    <w:rsid w:val="00054442"/>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054442"/>
    <w:rPr>
      <w:b/>
      <w:bCs/>
    </w:rPr>
  </w:style>
</w:styles>
</file>

<file path=word/webSettings.xml><?xml version="1.0" encoding="utf-8"?>
<w:webSettings xmlns:r="http://schemas.openxmlformats.org/officeDocument/2006/relationships" xmlns:w="http://schemas.openxmlformats.org/wordprocessingml/2006/main">
  <w:divs>
    <w:div w:id="1473399105">
      <w:bodyDiv w:val="1"/>
      <w:marLeft w:val="0"/>
      <w:marRight w:val="0"/>
      <w:marTop w:val="0"/>
      <w:marBottom w:val="0"/>
      <w:divBdr>
        <w:top w:val="none" w:sz="0" w:space="0" w:color="auto"/>
        <w:left w:val="none" w:sz="0" w:space="0" w:color="auto"/>
        <w:bottom w:val="none" w:sz="0" w:space="0" w:color="auto"/>
        <w:right w:val="none" w:sz="0" w:space="0" w:color="auto"/>
      </w:divBdr>
      <w:divsChild>
        <w:div w:id="1179662819">
          <w:marLeft w:val="0"/>
          <w:marRight w:val="0"/>
          <w:marTop w:val="0"/>
          <w:marBottom w:val="0"/>
          <w:divBdr>
            <w:top w:val="none" w:sz="0" w:space="0" w:color="auto"/>
            <w:left w:val="none" w:sz="0" w:space="0" w:color="auto"/>
            <w:bottom w:val="none" w:sz="0" w:space="0" w:color="auto"/>
            <w:right w:val="none" w:sz="0" w:space="0" w:color="auto"/>
          </w:divBdr>
          <w:divsChild>
            <w:div w:id="717322205">
              <w:marLeft w:val="0"/>
              <w:marRight w:val="0"/>
              <w:marTop w:val="0"/>
              <w:marBottom w:val="0"/>
              <w:divBdr>
                <w:top w:val="none" w:sz="0" w:space="0" w:color="auto"/>
                <w:left w:val="none" w:sz="0" w:space="0" w:color="auto"/>
                <w:bottom w:val="none" w:sz="0" w:space="0" w:color="auto"/>
                <w:right w:val="none" w:sz="0" w:space="0" w:color="auto"/>
              </w:divBdr>
            </w:div>
            <w:div w:id="1155101716">
              <w:marLeft w:val="0"/>
              <w:marRight w:val="0"/>
              <w:marTop w:val="0"/>
              <w:marBottom w:val="0"/>
              <w:divBdr>
                <w:top w:val="none" w:sz="0" w:space="0" w:color="auto"/>
                <w:left w:val="none" w:sz="0" w:space="0" w:color="auto"/>
                <w:bottom w:val="none" w:sz="0" w:space="0" w:color="auto"/>
                <w:right w:val="none" w:sz="0" w:space="0" w:color="auto"/>
              </w:divBdr>
              <w:divsChild>
                <w:div w:id="1914924168">
                  <w:marLeft w:val="0"/>
                  <w:marRight w:val="0"/>
                  <w:marTop w:val="150"/>
                  <w:marBottom w:val="150"/>
                  <w:divBdr>
                    <w:top w:val="none" w:sz="0" w:space="0" w:color="auto"/>
                    <w:left w:val="none" w:sz="0" w:space="0" w:color="auto"/>
                    <w:bottom w:val="none" w:sz="0" w:space="0" w:color="auto"/>
                    <w:right w:val="none" w:sz="0" w:space="0" w:color="auto"/>
                  </w:divBdr>
                </w:div>
                <w:div w:id="1117332970">
                  <w:marLeft w:val="0"/>
                  <w:marRight w:val="0"/>
                  <w:marTop w:val="0"/>
                  <w:marBottom w:val="0"/>
                  <w:divBdr>
                    <w:top w:val="none" w:sz="0" w:space="0" w:color="auto"/>
                    <w:left w:val="none" w:sz="0" w:space="0" w:color="auto"/>
                    <w:bottom w:val="none" w:sz="0" w:space="0" w:color="auto"/>
                    <w:right w:val="none" w:sz="0" w:space="0" w:color="auto"/>
                  </w:divBdr>
                </w:div>
                <w:div w:id="54672007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26778079">
          <w:marLeft w:val="450"/>
          <w:marRight w:val="0"/>
          <w:marTop w:val="0"/>
          <w:marBottom w:val="0"/>
          <w:divBdr>
            <w:top w:val="none" w:sz="0" w:space="0" w:color="auto"/>
            <w:left w:val="none" w:sz="0" w:space="0" w:color="auto"/>
            <w:bottom w:val="none" w:sz="0" w:space="0" w:color="auto"/>
            <w:right w:val="none" w:sz="0" w:space="0" w:color="auto"/>
          </w:divBdr>
          <w:divsChild>
            <w:div w:id="1690914843">
              <w:marLeft w:val="0"/>
              <w:marRight w:val="0"/>
              <w:marTop w:val="0"/>
              <w:marBottom w:val="255"/>
              <w:divBdr>
                <w:top w:val="none" w:sz="0" w:space="0" w:color="auto"/>
                <w:left w:val="none" w:sz="0" w:space="0" w:color="auto"/>
                <w:bottom w:val="none" w:sz="0" w:space="0" w:color="auto"/>
                <w:right w:val="none" w:sz="0" w:space="0" w:color="auto"/>
              </w:divBdr>
              <w:divsChild>
                <w:div w:id="1125847839">
                  <w:marLeft w:val="0"/>
                  <w:marRight w:val="0"/>
                  <w:marTop w:val="0"/>
                  <w:marBottom w:val="0"/>
                  <w:divBdr>
                    <w:top w:val="none" w:sz="0" w:space="0" w:color="auto"/>
                    <w:left w:val="none" w:sz="0" w:space="0" w:color="auto"/>
                    <w:bottom w:val="none" w:sz="0" w:space="0" w:color="auto"/>
                    <w:right w:val="none" w:sz="0" w:space="0" w:color="auto"/>
                  </w:divBdr>
                </w:div>
                <w:div w:id="914780567">
                  <w:marLeft w:val="0"/>
                  <w:marRight w:val="0"/>
                  <w:marTop w:val="270"/>
                  <w:marBottom w:val="0"/>
                  <w:divBdr>
                    <w:top w:val="none" w:sz="0" w:space="0" w:color="auto"/>
                    <w:left w:val="none" w:sz="0" w:space="0" w:color="auto"/>
                    <w:bottom w:val="none" w:sz="0" w:space="0" w:color="auto"/>
                    <w:right w:val="none" w:sz="0" w:space="0" w:color="auto"/>
                  </w:divBdr>
                </w:div>
              </w:divsChild>
            </w:div>
            <w:div w:id="11300084">
              <w:marLeft w:val="0"/>
              <w:marRight w:val="0"/>
              <w:marTop w:val="0"/>
              <w:marBottom w:val="0"/>
              <w:divBdr>
                <w:top w:val="none" w:sz="0" w:space="0" w:color="auto"/>
                <w:left w:val="none" w:sz="0" w:space="0" w:color="auto"/>
                <w:bottom w:val="dashed" w:sz="6" w:space="8" w:color="333333"/>
                <w:right w:val="none" w:sz="0" w:space="0" w:color="auto"/>
              </w:divBdr>
              <w:divsChild>
                <w:div w:id="816721701">
                  <w:marLeft w:val="0"/>
                  <w:marRight w:val="0"/>
                  <w:marTop w:val="0"/>
                  <w:marBottom w:val="0"/>
                  <w:divBdr>
                    <w:top w:val="none" w:sz="0" w:space="0" w:color="auto"/>
                    <w:left w:val="none" w:sz="0" w:space="0" w:color="auto"/>
                    <w:bottom w:val="none" w:sz="0" w:space="0" w:color="auto"/>
                    <w:right w:val="none" w:sz="0" w:space="0" w:color="auto"/>
                  </w:divBdr>
                </w:div>
                <w:div w:id="852308051">
                  <w:marLeft w:val="0"/>
                  <w:marRight w:val="0"/>
                  <w:marTop w:val="0"/>
                  <w:marBottom w:val="0"/>
                  <w:divBdr>
                    <w:top w:val="none" w:sz="0" w:space="0" w:color="auto"/>
                    <w:left w:val="none" w:sz="0" w:space="0" w:color="auto"/>
                    <w:bottom w:val="none" w:sz="0" w:space="0" w:color="auto"/>
                    <w:right w:val="none" w:sz="0" w:space="0" w:color="auto"/>
                  </w:divBdr>
                  <w:divsChild>
                    <w:div w:id="1364550818">
                      <w:marLeft w:val="0"/>
                      <w:marRight w:val="0"/>
                      <w:marTop w:val="0"/>
                      <w:marBottom w:val="0"/>
                      <w:divBdr>
                        <w:top w:val="none" w:sz="0" w:space="0" w:color="auto"/>
                        <w:left w:val="none" w:sz="0" w:space="0" w:color="auto"/>
                        <w:bottom w:val="none" w:sz="0" w:space="0" w:color="auto"/>
                        <w:right w:val="none" w:sz="0" w:space="0" w:color="auto"/>
                      </w:divBdr>
                      <w:divsChild>
                        <w:div w:id="64462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462</Words>
  <Characters>2640</Characters>
  <Application>Microsoft Office Word</Application>
  <DocSecurity>0</DocSecurity>
  <Lines>22</Lines>
  <Paragraphs>6</Paragraphs>
  <ScaleCrop>false</ScaleCrop>
  <Company/>
  <LinksUpToDate>false</LinksUpToDate>
  <CharactersWithSpaces>3096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2021-08-27T06:23:00Z</dcterms:created>
  <dcterms:modified xsi:type="dcterms:W3CDTF">2021-08-27T06:26:00Z</dcterms:modified>
</cp:coreProperties>
</file>