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42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曲阜市行政服务中心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42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2010年政府信息公开工作年度报告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firstLine="42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bookmarkEnd w:id="0"/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3" w:firstLineChars="200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根据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2010年度本单位政府信息公开工作的实际情况制定本报告，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主要有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政府信息公开工作概述、主动公开政府信息情况、依申请公开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工作情况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、政府信息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公开收费及减免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情况、申请行政复议提起行政诉讼和申诉的情况、工作中存在的主要问题和改进措施等部分组成。本报告中所列数据的统计期限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为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2010年1月1日起至2010年12月31日止。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3" w:firstLineChars="200"/>
        <w:textAlignment w:val="auto"/>
        <w:outlineLvl w:val="9"/>
        <w:rPr>
          <w:rFonts w:hint="eastAsia" w:ascii="方正黑体_GBK" w:hAnsi="方正黑体_GBK" w:eastAsia="方正黑体_GBK" w:cs="方正黑体_GBK"/>
          <w:b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/>
          <w:bCs/>
          <w:sz w:val="32"/>
          <w:szCs w:val="32"/>
        </w:rPr>
        <w:t>一、政府信息公开工作概述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3" w:firstLineChars="200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1、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组织机构建设情况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。电子信息科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负责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政府信息公开工作的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推进、指导、协调、监督工作，主要任务是制定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政府信息公开工作指南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、统筹各类公开信息、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及时发布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等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。各科室对制定掌握的政府信息及时报经分管领导审核、重要政府信息报经主要领导审核后转交电子信息科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统一对外发布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3" w:firstLineChars="200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2、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规范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政府信息公开工作程序。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加强保密审查机制建设，对拟公开的政府信息逐条进行保密审查，保证了公开信息不涉密、涉密信息不公开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建立依申请信息公开工作机制，确立了"接收-转办-督办-反馈-归档"的依申请公开工作制度。制定了《曲阜市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行政服务中心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网站管理办法》，明确分工，优化流程，遵循"谁主管、谁负责"的原则，做好信息的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维护更新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工作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促进了信息公开工作高效开展。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3" w:firstLineChars="200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3、组织各进驻部门窗口优化行政许可事项的审批。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按照上级部门要求，组织进驻部门窗口对行政许可事项的“六公开”内容进行梳理更新，进一步压减审批环节、精简审批材料、缩短审批时限，各窗口重新印制审批业务服务指南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3" w:firstLineChars="200"/>
        <w:jc w:val="left"/>
        <w:textAlignment w:val="auto"/>
        <w:outlineLvl w:val="9"/>
        <w:rPr>
          <w:rFonts w:hint="eastAsia" w:ascii="方正黑体_GBK" w:hAnsi="方正黑体_GBK" w:eastAsia="方正黑体_GBK" w:cs="方正黑体_GBK"/>
          <w:b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/>
          <w:bCs/>
          <w:sz w:val="32"/>
          <w:szCs w:val="32"/>
        </w:rPr>
        <w:t>二、主动公开政府信息情况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3" w:firstLineChars="200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本单位主要通过自建的门户网站发布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政府信息，及时更新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机构职能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内设机构及职能、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制定的文件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、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工作计划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、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进驻部门窗口每月办件情况简报以及季度考核得分、“红旗窗口”和“服务标兵评比”情况，让广大群企全面了解行政服务中心及进驻部门窗口的工作情况。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3" w:firstLineChars="200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对重新梳理的行政许可事项“六公开”内容及时在网站更新，在服务大厅摆放了新的审批业务展板，确保群众和企业及时了解审批业务办理最新内容。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3" w:firstLineChars="200"/>
        <w:jc w:val="left"/>
        <w:textAlignment w:val="auto"/>
        <w:outlineLvl w:val="9"/>
        <w:rPr>
          <w:rFonts w:hint="eastAsia" w:ascii="方正黑体_GBK" w:hAnsi="方正黑体_GBK" w:eastAsia="方正黑体_GBK" w:cs="方正黑体_GBK"/>
          <w:b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/>
          <w:bCs/>
          <w:sz w:val="32"/>
          <w:szCs w:val="32"/>
        </w:rPr>
        <w:t>三、依申请公开、不予公开、收费及咨询政府信息情况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3" w:firstLineChars="200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本单位制作了依申请政府信息公开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表格，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2010年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没有收到任何形式的依申请公开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办件。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3" w:firstLineChars="200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>2010年本单位也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没有向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任何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公民、法人和其他组织收取政府信息公开费用。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3" w:firstLineChars="200"/>
        <w:jc w:val="left"/>
        <w:textAlignment w:val="auto"/>
        <w:outlineLvl w:val="9"/>
        <w:rPr>
          <w:rFonts w:hint="eastAsia" w:ascii="方正黑体_GBK" w:hAnsi="方正黑体_GBK" w:eastAsia="方正黑体_GBK" w:cs="方正黑体_GBK"/>
          <w:b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/>
          <w:bCs/>
          <w:sz w:val="32"/>
          <w:szCs w:val="32"/>
        </w:rPr>
        <w:t>四、</w:t>
      </w:r>
      <w:r>
        <w:rPr>
          <w:rFonts w:hint="eastAsia" w:ascii="方正黑体_GBK" w:hAnsi="方正黑体_GBK" w:eastAsia="方正黑体_GBK" w:cs="方正黑体_GBK"/>
          <w:b/>
          <w:bCs/>
          <w:sz w:val="32"/>
          <w:szCs w:val="32"/>
          <w:lang w:eastAsia="zh-CN"/>
        </w:rPr>
        <w:t>因政府信息公开</w:t>
      </w:r>
      <w:r>
        <w:rPr>
          <w:rFonts w:hint="eastAsia" w:ascii="方正黑体_GBK" w:hAnsi="方正黑体_GBK" w:eastAsia="方正黑体_GBK" w:cs="方正黑体_GBK"/>
          <w:b/>
          <w:bCs/>
          <w:sz w:val="32"/>
          <w:szCs w:val="32"/>
        </w:rPr>
        <w:t>申请行政复议、提起行政诉讼的情况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3" w:firstLineChars="200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2010年度未发生针对本部门有关政府信息公开事务的行政复议案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行政诉讼案。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3" w:firstLineChars="200"/>
        <w:jc w:val="left"/>
        <w:textAlignment w:val="auto"/>
        <w:outlineLvl w:val="9"/>
        <w:rPr>
          <w:rFonts w:hint="eastAsia" w:ascii="方正黑体_GBK" w:hAnsi="方正黑体_GBK" w:eastAsia="方正黑体_GBK" w:cs="方正黑体_GBK"/>
          <w:b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/>
          <w:bCs/>
          <w:sz w:val="32"/>
          <w:szCs w:val="32"/>
        </w:rPr>
        <w:t>五、存在问题及改进意见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3" w:firstLineChars="200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回顾过去一年政府信息公开工作的总体情况，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信息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公开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审查机制有待进一步细化，信息公开的工作质量有待进一步提高。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3" w:firstLineChars="200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新的一年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将按照市政府的要求，继续大力推进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本单位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信息公开工作，主要是做好以下几方面工作：一是逐步深化和完善信息公开的内容范围，根据各栏目公开信息的内容和时限要求，及时更新和维护。二是切实细化农业信息公开工作机制，优化工作流程，严格信息公开程序，进一步规范信息公开工作。三是提高信息公开工作质量。认真贯各级信息公开工作的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有关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规定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eastAsia="zh-CN"/>
        </w:rPr>
        <w:t>和要求</w:t>
      </w: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</w:rPr>
        <w:t>，推动信息公开工作深入发展。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firstLine="643" w:firstLineChars="200"/>
        <w:textAlignment w:val="auto"/>
        <w:outlineLvl w:val="9"/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 xml:space="preserve">                                  </w:t>
      </w:r>
    </w:p>
    <w:p>
      <w:pP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32"/>
          <w:szCs w:val="32"/>
          <w:lang w:val="en-US" w:eastAsia="zh-CN"/>
        </w:rPr>
        <w:t xml:space="preserve">                                     2011年3月2日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763952"/>
    <w:rsid w:val="37763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2020-07-01T01:16:00Z</dcterms:created>
  <dc:creator>小海豚</dc:creator>
  <cp:lastModifiedBy>小海豚</cp:lastModifiedBy>
  <dcterms:modified xsi:type="dcterms:W3CDTF">2020-07-01T02:57:01Z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