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444444"/>
          <w:spacing w:val="0"/>
          <w:sz w:val="31"/>
          <w:szCs w:val="31"/>
          <w:shd w:val="clear" w:fill="FFFFFF"/>
        </w:rPr>
        <w:t>市交通运输局2011年度政府信息公开年度报告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按照市政府关于政府信息公开工作的安排部署，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市</w:t>
      </w:r>
      <w:r>
        <w:rPr>
          <w:rFonts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交通运输局政府信息公开工作始终坚持以服务全市经济社会发展，服务人民群众为宗旨，以全力打造透明政府、法制政府、服务型政府为目标，及时规范开展交通运输系统政府信息公开工作，各项工作取得了一定成效，现将我局2011年度政府信息公开工作报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</w:t>
      </w:r>
      <w:r>
        <w:rPr>
          <w:rFonts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一、政府信息公开工作概述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 2011年，按照市委、市政府的工作部署，在局党委的正确领导下，我局层层分解落实2011年重点工作安排，平稳、有序地推进政府信息公开工作。政府信息公开工作在服务经济社会发展、转变政府职能、保证行政权力公开透明运行和保障公民知情权、参与权、表达权、监督权等方面发挥了积极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二、政府信息公开组织领导和制度建设情况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（一）高度重视，机制健全。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我局高度重视政府信息公开机制的建立健全工作，成立了由局长任组长，副局长、纪委书记任副组长，局属各单位负责人任成员的政府信息公开工作领导小组，切实保证了政府信息公开领导力量。领导小组下设办公室，负责政府信息公开的日常工作，确保了信息公开工作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（二）建立健全政府信息公开制度建设情况。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为规范我局政府信息公开工作，确保政府信息公开内容真实、及时、有效、安全，我局制定了政府信息公开一系列相关制度，并根据实际进行充实完善。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三、发布解读、回应社会关切及交流情况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围绕局中心工作，针对群众关切的问题，主动、及时、全面地发布权威政府信息，特别是有关工作的重要会议，重要活动，重要工作方案等方面的信息，以增进群众对交通运输工作的了解和理解。与群众进行互动交流，我局设立热线电话：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val="en-US" w:eastAsia="zh-CN"/>
        </w:rPr>
        <w:t>4412711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，及时答复群众询问。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四、重点领域政府信息公开工作推进情况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 2011年，我局主动公开了本部门2011年度重点项目建设情况等信息，通过信息公开，更好地促进市委、市政府中心工作的推进，确保各项任务的完成。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五、主动公开政府信息以及公开平台建设情况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   2011年我局主动公开政府信息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  <w:lang w:val="en-US" w:eastAsia="zh-CN"/>
        </w:rPr>
        <w:t>32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条，其中机构职能类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条，业务工作类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  <w:lang w:val="en-US" w:eastAsia="zh-CN"/>
        </w:rPr>
        <w:t>28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条。我局除了在政府门户网站公开政府信息外，还利用政风行风热线节目、出租车、公交车LED屏等多种渠道对我局工作职能、群众关心的热点难点问题、重大项目进展情况等公开政府信息。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六、政府信息公开申请办理情况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 2011年，我局没有政府信息公开申请办理情况。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七、政府信息公开收费及减免情况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9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2011年，我局没有政府信息公开收费及减免情况。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八、因政府信息公开申请提起行政复议、行政诉讼的情况。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 2011年，我局没有因政府信息公开申请提起行政复议、行政诉讼的情况发生。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九、政府信息公开保密审查及监督检查情况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政府信息公开前，依照《中华人民共和国保守国家秘密法》以及其它法律、法规和国家有关规定，对拟公开的政府信息进行审查，确保了信息公开工作的保密安全。政府信息公开领导小组坚持对局属各单位计算机系统进行经常检查，对有互联网访问权限的计算机严禁浏览、下载、传播、发布违法信息；严禁接收来历不明的电子邮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十、所属事业单位信息公开工作推进措施和落实情况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所属事业单位切实加强对政府信息公开工作的领导，加强政府信息公开工作的组织机构建设，确保政府信息公开工作领导到位。建立健全政府信息公开工作长效机制，积极推动事业单位政府信息公开工作有力、有序、有效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十一、政府信息公开工作存在的主要问题及改进情况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（一）工作中存在的主要问题。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一是目前工作力量不足，工作机制需要进一步健全。二是现有主动公开的政府信息与公众的需求还存在不少距离，公开内容需要进一步深化。三是长效工作机制需进一步健全完善，工作考核和监督评议等配套工作制度有待健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</w:t>
      </w:r>
      <w:r>
        <w:rPr>
          <w:rFonts w:hint="eastAsia"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（二）具体解决办法和改进措施。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一是逐步扩大公开内容。按照“公开为原则，不公开为例外”的总体要求，进一步充实和完善我局政府信息公开的内容，调整公开信息的目录内容，为公民、法人或者其他组织提供更加便捷的信息服务；二是进一步理顺内部工作机制。抓紧落实完善政府信息公开各项制度，建立健全政府信息公开工作考核制度、责任追究制度，确保政府信息公开工作能按照既定的工作流程有效运作；三是加强培训工作。加强对经办人员的业务培训，增强信息经办人员的责任意识与服务意识，提高信息报送水平，确保信息报送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十二、需要说明的事项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无。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205F3"/>
    <w:rsid w:val="09F915D0"/>
    <w:rsid w:val="12705841"/>
    <w:rsid w:val="2C7205F3"/>
    <w:rsid w:val="371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2020-06-29T07:30:00Z</dcterms:created>
  <dc:creator>Administrator</dc:creator>
  <cp:lastModifiedBy>Administrator</cp:lastModifiedBy>
  <dcterms:modified xsi:type="dcterms:W3CDTF">2020-06-29T09:02:00Z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