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外勤人员出差登记表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28"/>
        </w:rPr>
        <w:t>（供参考）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23" w:firstLine="321" w:firstLineChars="100"/>
        <w:jc w:val="lef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  <w:lang w:val="en-US" w:eastAsia="zh-CN"/>
        </w:rPr>
        <w:t>日期：                                                           部门负责人：</w:t>
      </w:r>
    </w:p>
    <w:tbl>
      <w:tblPr>
        <w:tblStyle w:val="9"/>
        <w:tblW w:w="14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870"/>
        <w:gridCol w:w="2238"/>
        <w:gridCol w:w="1724"/>
        <w:gridCol w:w="1979"/>
        <w:gridCol w:w="2278"/>
        <w:gridCol w:w="220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部门岗位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外出事由</w:t>
            </w:r>
          </w:p>
        </w:tc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外出目的地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交通方式及车次、航班等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返济后是否隔离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323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21" w:firstLineChars="1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440" w:right="1083" w:bottom="1440" w:left="1083" w:header="851" w:footer="992" w:gutter="0"/>
          <w:cols w:space="0" w:num="1"/>
          <w:rtlGutter w:val="0"/>
          <w:docGrid w:type="lines" w:linePitch="322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提倡网络、电话商谈，尽量减少外出。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AB5324D2-273B-4849-A505-127BC654F20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1528775-BCF3-4A0E-9F63-93DF90780C69}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3" w:fontKey="{C0611BAC-A560-4003-8257-1B70B6F5604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029BE8F-A06D-47EE-BD92-39E7E907BFD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C7623"/>
    <w:rsid w:val="02752FFF"/>
    <w:rsid w:val="02847EFC"/>
    <w:rsid w:val="09701EAC"/>
    <w:rsid w:val="0AFA47EB"/>
    <w:rsid w:val="0FD53249"/>
    <w:rsid w:val="26662FE7"/>
    <w:rsid w:val="3E336F15"/>
    <w:rsid w:val="3F9A08B7"/>
    <w:rsid w:val="47BE6A6A"/>
    <w:rsid w:val="4F080468"/>
    <w:rsid w:val="7D6637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non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Heading3"/>
    <w:basedOn w:val="1"/>
    <w:next w:val="1"/>
    <w:qFormat/>
    <w:uiPriority w:val="0"/>
    <w:pPr>
      <w:spacing w:before="100" w:beforeAutospacing="1" w:after="100" w:afterAutospacing="1" w:line="240" w:lineRule="auto"/>
      <w:jc w:val="left"/>
      <w:textAlignment w:val="baseline"/>
    </w:pPr>
    <w:rPr>
      <w:rFonts w:ascii="宋体" w:hAnsi="宋体" w:eastAsia="宋体"/>
      <w:b/>
      <w:kern w:val="0"/>
      <w:sz w:val="27"/>
      <w:szCs w:val="27"/>
      <w:lang w:val="en-US" w:eastAsia="zh-CN"/>
    </w:rPr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font31"/>
    <w:basedOn w:val="10"/>
    <w:qFormat/>
    <w:uiPriority w:val="0"/>
    <w:rPr>
      <w:rFonts w:hint="eastAsia" w:ascii="方正粗黑宋简体" w:hAnsi="方正粗黑宋简体" w:eastAsia="方正粗黑宋简体" w:cs="方正粗黑宋简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2020-02-03T11:42:00Z</dcterms:created>
  <dc:creator>Administrator</dc:creator>
  <cp:lastModifiedBy>小飞侠</cp:lastModifiedBy>
  <cp:lastPrinted>2020-02-04T15:20:00Z</cp:lastPrinted>
  <dcterms:modified xsi:type="dcterms:W3CDTF">2020-02-29T05:31:39Z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