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3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姓  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婚  否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lang w:eastAsia="zh-CN"/>
              </w:rPr>
              <w:t>全日制本科生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</w:p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住房和城乡建设局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CD237C1"/>
    <w:rsid w:val="15DE0577"/>
    <w:rsid w:val="1BA36DB0"/>
    <w:rsid w:val="1CCC1E09"/>
    <w:rsid w:val="21D659F6"/>
    <w:rsid w:val="27C51A67"/>
    <w:rsid w:val="2AF91EB8"/>
    <w:rsid w:val="2CF541C7"/>
    <w:rsid w:val="2DB96568"/>
    <w:rsid w:val="2E1D0F93"/>
    <w:rsid w:val="34B7522A"/>
    <w:rsid w:val="36CF5FE1"/>
    <w:rsid w:val="36F87BCE"/>
    <w:rsid w:val="38D47872"/>
    <w:rsid w:val="39B05D87"/>
    <w:rsid w:val="3A19645E"/>
    <w:rsid w:val="3F5636BA"/>
    <w:rsid w:val="3FD846AB"/>
    <w:rsid w:val="400762A6"/>
    <w:rsid w:val="41FE7E9D"/>
    <w:rsid w:val="45F506A2"/>
    <w:rsid w:val="48AE73F3"/>
    <w:rsid w:val="4D4F2B44"/>
    <w:rsid w:val="51192A36"/>
    <w:rsid w:val="511C3E6C"/>
    <w:rsid w:val="512335BA"/>
    <w:rsid w:val="528326A2"/>
    <w:rsid w:val="57B11868"/>
    <w:rsid w:val="5B5C275A"/>
    <w:rsid w:val="5C097350"/>
    <w:rsid w:val="65200919"/>
    <w:rsid w:val="6B4B0EF8"/>
    <w:rsid w:val="6BD767B0"/>
    <w:rsid w:val="6D761E21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28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维以不永伤</cp:lastModifiedBy>
  <dcterms:modified xsi:type="dcterms:W3CDTF">2020-11-17T06:00:39Z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