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540" w:lineRule="exact"/>
        <w:textAlignment w:val="auto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</w:rPr>
        <w:t>息陬镇</w:t>
      </w:r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</w:rPr>
        <w:t>4</w:t>
      </w:r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t>年度小麦种植面积核定工作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t>领导小组成员名单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85" w:firstLineChars="400"/>
        <w:textAlignment w:val="auto"/>
        <w:rPr>
          <w:rFonts w:ascii="Times New Roman" w:hAnsi="Times New Roman" w:eastAsia="黑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1285" w:firstLineChars="400"/>
        <w:textAlignment w:val="auto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组  长</w:t>
      </w:r>
      <w:r>
        <w:rPr>
          <w:rFonts w:ascii="Times New Roman" w:hAnsi="Times New Roman" w:eastAsia="黑体" w:cs="Times New Roman"/>
          <w:b/>
          <w:bCs/>
          <w:w w:val="90"/>
          <w:sz w:val="32"/>
          <w:szCs w:val="32"/>
        </w:rPr>
        <w:t>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王  镇   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1285" w:firstLineChars="400"/>
        <w:textAlignment w:val="auto"/>
        <w:rPr>
          <w:rFonts w:ascii="Times New Roman" w:hAnsi="Times New Roman" w:eastAsia="黑体" w:cs="Times New Roman"/>
          <w:b/>
          <w:bCs/>
          <w:w w:val="90"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副组长</w:t>
      </w:r>
      <w:r>
        <w:rPr>
          <w:rFonts w:ascii="Times New Roman" w:hAnsi="Times New Roman" w:eastAsia="黑体" w:cs="Times New Roman"/>
          <w:b/>
          <w:bCs/>
          <w:w w:val="90"/>
          <w:sz w:val="32"/>
          <w:szCs w:val="32"/>
        </w:rPr>
        <w:t>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胡兴河   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2570" w:firstLineChars="800"/>
        <w:textAlignment w:val="auto"/>
        <w:rPr>
          <w:rFonts w:ascii="方正仿宋简体" w:hAnsi="方正仿宋简体" w:eastAsia="方正仿宋简体" w:cs="方正仿宋简体"/>
          <w:b/>
          <w:bCs/>
          <w:spacing w:val="-2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丰宗艳   </w:t>
      </w:r>
      <w:r>
        <w:rPr>
          <w:rFonts w:hint="eastAsia" w:ascii="方正仿宋简体" w:hAnsi="方正仿宋简体" w:eastAsia="方正仿宋简体" w:cs="方正仿宋简体"/>
          <w:b/>
          <w:bCs/>
          <w:spacing w:val="-20"/>
          <w:sz w:val="32"/>
          <w:szCs w:val="32"/>
        </w:rPr>
        <w:t>党委委员、纪委书记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2570" w:firstLineChars="800"/>
        <w:textAlignment w:val="auto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曲勇胜   人大副主席、财政所长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2570" w:firstLineChars="800"/>
        <w:textAlignment w:val="auto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李  明   副镇长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2570" w:firstLineChars="800"/>
        <w:textAlignment w:val="auto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王洪亮   二级主任科员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                张  浩   挂职金融副镇长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1285" w:firstLineChars="400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成  员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席修省   党政办公室主任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2570" w:firstLineChars="800"/>
        <w:textAlignment w:val="auto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翟亚中   人大副主席、夏宋管区书记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2570" w:firstLineChars="800"/>
        <w:textAlignment w:val="auto"/>
        <w:rPr>
          <w:rFonts w:ascii="方正仿宋简体" w:hAnsi="方正仿宋简体" w:eastAsia="方正仿宋简体" w:cs="方正仿宋简体"/>
          <w:b/>
          <w:bCs/>
          <w:spacing w:val="-2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袁贞燕   </w:t>
      </w:r>
      <w:r>
        <w:rPr>
          <w:rFonts w:hint="eastAsia" w:ascii="方正仿宋简体" w:hAnsi="方正仿宋简体" w:eastAsia="方正仿宋简体" w:cs="方正仿宋简体"/>
          <w:b/>
          <w:bCs/>
          <w:spacing w:val="-20"/>
          <w:sz w:val="32"/>
          <w:szCs w:val="32"/>
        </w:rPr>
        <w:t xml:space="preserve">息陬管区书记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left="0" w:leftChars="0" w:firstLine="641"/>
        <w:textAlignment w:val="auto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            聂天民   张曲管区书记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2570" w:firstLineChars="800"/>
        <w:textAlignment w:val="auto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孔  嫚   农业服务站站长、夏侯管区书记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left="0" w:leftChars="0" w:firstLine="2570" w:firstLineChars="800"/>
        <w:textAlignment w:val="auto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孔庆明   经管站站长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left="0" w:leftChars="0" w:firstLine="2570" w:firstLineChars="800"/>
        <w:textAlignment w:val="auto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王艳苓   审计所所长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left="0" w:leftChars="0" w:firstLine="2570" w:firstLineChars="800"/>
        <w:textAlignment w:val="auto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孔祥建   纪委副书记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left="0" w:leftChars="0" w:firstLine="2570" w:firstLineChars="800"/>
        <w:textAlignment w:val="auto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孔祥莹   财政所副所长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left="0" w:leftChars="0" w:firstLine="2570" w:firstLineChars="800"/>
        <w:textAlignment w:val="auto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翟建强   农业服务站副站长</w:t>
      </w:r>
    </w:p>
    <w:p>
      <w:pPr>
        <w:rPr>
          <w:b w:val="0"/>
          <w:bCs w:val="0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领导小组下设办公室，胡兴河同志兼任办公室主任，曲勇胜、孔嫚同志任办公室副主任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</w:rPr>
                            <w:t>- 6 -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4"/>
                      </w:rPr>
                      <w:t>- 6 -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1ODI5NmJjNjAwZWUwNGIyOThiNmRkMzc4MjkxYmEifQ=="/>
  </w:docVars>
  <w:rsids>
    <w:rsidRoot w:val="00000000"/>
    <w:rsid w:val="0AEC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5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2024-11-15T01:39:11Z</dcterms:created>
  <dc:creator>Administrator</dc:creator>
  <cp:lastModifiedBy>Administrator</cp:lastModifiedBy>
  <dcterms:modified xsi:type="dcterms:W3CDTF">2024-11-15T01:40:09Z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8235475FA1A0493DA88FCAEB04C96B38_12</vt:lpwstr>
  </property>
</Properties>
</file>