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D8" w:rsidRDefault="00A8342D" w:rsidP="00FD1EBF">
      <w:pPr>
        <w:jc w:val="center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122B57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石门山镇</w:t>
      </w:r>
      <w:r w:rsidR="00FD1EBF" w:rsidRPr="00122B57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20</w:t>
      </w:r>
      <w:r w:rsidR="00FD1EBF" w:rsidRPr="00122B57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1</w:t>
      </w:r>
      <w:r w:rsidR="00951E47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2</w:t>
      </w:r>
      <w:r w:rsidR="00FD1EBF" w:rsidRPr="00122B57">
        <w:rPr>
          <w:rFonts w:ascii="仿宋_GB2312" w:eastAsia="仿宋_GB2312" w:hAnsi="微软雅黑" w:cs="宋体"/>
          <w:color w:val="3D3D3D"/>
          <w:kern w:val="0"/>
          <w:sz w:val="32"/>
          <w:szCs w:val="32"/>
        </w:rPr>
        <w:t>年政府信息公开工作年度报告</w:t>
      </w:r>
    </w:p>
    <w:p w:rsidR="00951E47" w:rsidRDefault="00951E47" w:rsidP="00951E47"/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根据《中华人民共和国政府信息公开条例》（以下简称《条例》）、《山东省政府信息公开办法》（以下简称《办法》）要求，特编制石门山镇2012年政府信息公开年度报告。</w:t>
      </w:r>
    </w:p>
    <w:p w:rsidR="003C4ADF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本报告包括概述，主动公开政府信息情况，依申请公开政府信息情况，申请行政复议、提起行政诉讼和申诉的情况，收费及减免收费的情况，工作中存在的主要问题及改进情况等几个部分。本报告中所列数据的统计期限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2"/>
        </w:smartTagPr>
        <w:r w:rsidRPr="00951E47">
          <w:rPr>
            <w:rFonts w:ascii="仿宋_GB2312" w:eastAsia="仿宋_GB2312" w:hAnsi="微软雅黑" w:hint="eastAsia"/>
            <w:color w:val="3D3D3D"/>
            <w:sz w:val="32"/>
            <w:szCs w:val="32"/>
          </w:rPr>
          <w:t>2012年1月1日</w:t>
        </w:r>
      </w:smartTag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2"/>
        </w:smartTagPr>
        <w:r w:rsidRPr="00951E47">
          <w:rPr>
            <w:rFonts w:ascii="仿宋_GB2312" w:eastAsia="仿宋_GB2312" w:hAnsi="微软雅黑" w:hint="eastAsia"/>
            <w:color w:val="3D3D3D"/>
            <w:sz w:val="32"/>
            <w:szCs w:val="32"/>
          </w:rPr>
          <w:t>2012年12月31日</w:t>
        </w:r>
      </w:smartTag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。本报告的电子版可在</w:t>
      </w:r>
      <w:r w:rsidR="003C4ADF">
        <w:rPr>
          <w:rFonts w:ascii="仿宋_GB2312" w:eastAsia="仿宋_GB2312" w:hAnsi="微软雅黑" w:hint="eastAsia"/>
          <w:color w:val="3D3D3D"/>
          <w:sz w:val="32"/>
          <w:szCs w:val="32"/>
        </w:rPr>
        <w:t>曲阜</w:t>
      </w: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政府门户网站（</w:t>
      </w:r>
      <w:hyperlink r:id="rId5" w:history="1">
        <w:r w:rsidR="003C4ADF">
          <w:rPr>
            <w:rStyle w:val="a4"/>
          </w:rPr>
          <w:t>http://www.qufu.gov.cn/col/col16866/index.html</w:t>
        </w:r>
      </w:hyperlink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）下载。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一、概  述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（一）加强组织领导，完善组织体系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在本年的政府信息公开工作中，我镇坚持按照《条例》、《办法》和《通知》等规定的要求，结合镇工作人员变动情况，及时调整政府信息公开工作领导小组成员，确保信息公开工作有组织、有领导、有人员，不因为人员调整使该项工作陷入停滞。领导小组对工作定期进行督导检查，明确信息管理人员，按照“合法、全面、准确、及时”的要求公开政府信息，并对已公开的政府信息发生变化或失效时及时更新，确保该项工作扎实开展落到实处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（二）健全工作制度，强化理论学习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lastRenderedPageBreak/>
        <w:t>我镇在深入调研和实践的基础上，转发了《条例》、《办法》和《通知》等文件，制定了计算机信息安全保密管理办法、保密工作制度等一系列规章制度，并定期组织机关干部和镇属办单位负责人学习以上相关文件，不断增强机关干部对信息公开重要意义的认识，培养机关干部主动公开信息的意识。通过有效的方式开展信息公开活动，拓展了政府与人民群众的联系渠道，提高了机关干部的服务意识和责任意识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（三）强化平台建设，落实监督评议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采用多种形式，拓宽政府信息公开渠道。进一步加强政府网站建设，努力将政府网站打造为政府信息公开的第一平台。为加大政府信息公开工作监督检查力度，我镇定期开展自评活动，并通过网络收集相关意见和建议，经过集体讨论汇总后，落实到下一步的工作之中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二、政府信息公开的组织领导和制度建设情况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为加强对全镇政府信息公开工作的组织领导，成立了政府信息公开领导小组，明确了全镇政府信息公开工作的组织领导体制和工作职责，确定党政办公室是全镇政府信息公开工作的主要部门，负责推进、指导、协调、监督全镇的政府信息公开工作，确定了专人负责政府信息公开工作，负责对政府信息公开保密审查工作进行监督和指导。镇纪委协同负责对政府信息公开工作进行行政监察。同时，我镇在深入调研和实践的基础上，制定了计算机信息安全保密管理办法、</w:t>
      </w: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lastRenderedPageBreak/>
        <w:t>保密工作制度等一系列规章制度，将全镇政府信息公开工作的制度建设推向深入。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三、主动公开政府信息以及公开平台建设情况</w:t>
      </w:r>
    </w:p>
    <w:p w:rsidR="003C4ADF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2"/>
        </w:smartTagPr>
        <w:r w:rsidRPr="00951E47">
          <w:rPr>
            <w:rFonts w:ascii="仿宋_GB2312" w:eastAsia="仿宋_GB2312" w:hAnsi="微软雅黑" w:hint="eastAsia"/>
            <w:color w:val="3D3D3D"/>
            <w:sz w:val="32"/>
            <w:szCs w:val="32"/>
          </w:rPr>
          <w:t>2012年12月31日</w:t>
        </w:r>
      </w:smartTag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，我镇已在</w:t>
      </w:r>
      <w:r w:rsidR="00405AA0">
        <w:rPr>
          <w:rFonts w:ascii="仿宋_GB2312" w:eastAsia="仿宋_GB2312" w:hAnsi="微软雅黑" w:hint="eastAsia"/>
          <w:color w:val="3D3D3D"/>
          <w:sz w:val="32"/>
          <w:szCs w:val="32"/>
        </w:rPr>
        <w:t>曲阜</w:t>
      </w: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政府网上公开政府信息</w:t>
      </w:r>
      <w:r w:rsidR="003C4ADF">
        <w:rPr>
          <w:rFonts w:ascii="仿宋_GB2312" w:eastAsia="仿宋_GB2312" w:hAnsi="微软雅黑" w:hint="eastAsia"/>
          <w:color w:val="3D3D3D"/>
          <w:sz w:val="32"/>
          <w:szCs w:val="32"/>
        </w:rPr>
        <w:t>61</w:t>
      </w: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条。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四、政府信息公开申请的办理情况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2012年我镇未收到来自公民、法人或者其他组织对申请公开政府信息的申请。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五、政府信息公开的收费及减免收费的情况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2012年，我镇没有因政府信息公开产生的收费及减免情况。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六、因政府信息公开申请行政复议、提起行政诉讼的情况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2012年，我镇严格按照《政府信息公开条例》的规定开展工作，主动公开相关的政府信息，因此全年没有涉及政府信息公开的行政复议、行政诉讼和申诉的情况。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七、政府信息公开保密审查及监督检查情况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2012年，我镇政府信息公开保密审查及监督检查情况一切正常。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八、政府信息公开工作存在的主要问题及改进情况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2012年，我镇在政府信息公开工作方面取得了一定的成绩，但仍存在一些问题和不足，主要表现在：一是信息公开</w:t>
      </w: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lastRenderedPageBreak/>
        <w:t>的内容有待进一步完善，二是更新公开内容的速度有待于进一步改善；三是信息分类不够明确、规范。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2012年，我镇将按照上级部门相关规定要求，积极做好以下方面的工作：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虽然全镇政府信息公开工作在诸多方面有了较大的进步，但与公众的需求还存在差距，公开内容的及时性、全面性以及公开形式的便民性等都还需要在今后工作中改进。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（一）进一步拓宽公开渠道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进一步梳理、整合政府信息，规范公开政府办事服务信息；在其它公共场所采用政府简报、社区公开栏、便民手册等多种方式，为公民、法人或者其它组织获取政府信息提供便利。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（二）规范工作流程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升级完善全镇政府信息公开目录体系，规范公开行为，逐级细化政府信息公开审核、发布、监督评议、问责等工作流程。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（三）完善配套制度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完善依申请公开分发、处理、反馈工作机制，依法稳妥做好依申请公开工作；建立健全政府信息发布机制，及时澄清虚假或不完整信息；制定政府信息公开考核制度，细化考核内容。</w:t>
      </w:r>
    </w:p>
    <w:p w:rsidR="00951E47" w:rsidRPr="00951E47" w:rsidRDefault="00951E47" w:rsidP="00951E47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t>（四）加强监督检查</w:t>
      </w:r>
    </w:p>
    <w:p w:rsidR="00951E47" w:rsidRDefault="00951E47" w:rsidP="003C4ADF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微软雅黑" w:hint="eastAsia"/>
          <w:color w:val="3D3D3D"/>
          <w:sz w:val="32"/>
          <w:szCs w:val="32"/>
        </w:rPr>
      </w:pPr>
      <w:r w:rsidRPr="00951E47">
        <w:rPr>
          <w:rFonts w:ascii="仿宋_GB2312" w:eastAsia="仿宋_GB2312" w:hAnsi="微软雅黑" w:hint="eastAsia"/>
          <w:color w:val="3D3D3D"/>
          <w:sz w:val="32"/>
          <w:szCs w:val="32"/>
        </w:rPr>
        <w:lastRenderedPageBreak/>
        <w:t>进一步完善监督评议机制，对政府信息公开内容、便民程度以及公开的效果、群众的满意度、群众意见建议和投诉处理的落实情况等进行综合评议、考核，推动政府信息公开工作深入开展。</w:t>
      </w:r>
    </w:p>
    <w:p w:rsidR="00951E47" w:rsidRDefault="00951E47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</w:p>
    <w:p w:rsidR="0038222E" w:rsidRPr="0038222E" w:rsidRDefault="0038222E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石门山镇人民政府</w:t>
      </w: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    </w:t>
      </w:r>
      <w:bookmarkStart w:id="0" w:name="_GoBack"/>
      <w:bookmarkEnd w:id="0"/>
    </w:p>
    <w:p w:rsidR="0038222E" w:rsidRPr="0038222E" w:rsidRDefault="0038222E" w:rsidP="0038222E">
      <w:pPr>
        <w:widowControl/>
        <w:spacing w:line="480" w:lineRule="atLeast"/>
        <w:ind w:firstLine="480"/>
        <w:jc w:val="right"/>
        <w:rPr>
          <w:rFonts w:ascii="仿宋_GB2312" w:eastAsia="仿宋_GB2312" w:hAnsi="微软雅黑" w:cs="宋体"/>
          <w:color w:val="3D3D3D"/>
          <w:kern w:val="0"/>
          <w:sz w:val="32"/>
          <w:szCs w:val="32"/>
        </w:rPr>
      </w:pP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二O</w:t>
      </w:r>
      <w:r w:rsidR="001A769F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一三</w:t>
      </w: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年三月</w:t>
      </w:r>
      <w:r w:rsidR="00C815BF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十</w:t>
      </w:r>
      <w:r w:rsidR="004B26E5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一</w:t>
      </w:r>
      <w:r w:rsidRPr="0038222E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日</w:t>
      </w:r>
    </w:p>
    <w:p w:rsidR="00FD1EBF" w:rsidRPr="00122B57" w:rsidRDefault="00FD1EBF" w:rsidP="0032037D">
      <w:pPr>
        <w:pStyle w:val="a3"/>
        <w:shd w:val="clear" w:color="auto" w:fill="FFFFFF"/>
        <w:spacing w:before="0" w:beforeAutospacing="0" w:after="0" w:afterAutospacing="0" w:line="555" w:lineRule="atLeast"/>
        <w:rPr>
          <w:rFonts w:ascii="仿宋_GB2312" w:eastAsia="仿宋_GB2312" w:hAnsi="微软雅黑"/>
          <w:color w:val="3D3D3D"/>
          <w:sz w:val="32"/>
          <w:szCs w:val="32"/>
        </w:rPr>
      </w:pPr>
    </w:p>
    <w:sectPr w:rsidR="00FD1EBF" w:rsidRPr="0012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7"/>
    <w:rsid w:val="000B56AF"/>
    <w:rsid w:val="00122B57"/>
    <w:rsid w:val="001A769F"/>
    <w:rsid w:val="002452B6"/>
    <w:rsid w:val="003104D8"/>
    <w:rsid w:val="0032037D"/>
    <w:rsid w:val="0038222E"/>
    <w:rsid w:val="003C4ADF"/>
    <w:rsid w:val="00405AA0"/>
    <w:rsid w:val="004B26E5"/>
    <w:rsid w:val="005839ED"/>
    <w:rsid w:val="00951E47"/>
    <w:rsid w:val="009F6E47"/>
    <w:rsid w:val="00A63D85"/>
    <w:rsid w:val="00A8342D"/>
    <w:rsid w:val="00C815BF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2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E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2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ufu.gov.cn/col/col16866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18</cp:revision>
  <dcterms:created xsi:type="dcterms:W3CDTF">2020-06-29T10:17:00Z</dcterms:created>
  <dcterms:modified xsi:type="dcterms:W3CDTF">2020-06-29T10:34:00Z</dcterms:modified>
</cp:coreProperties>
</file>