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600" w:lineRule="exact"/>
        <w:ind w:right="-110" w:rightChars="-50"/>
        <w:jc w:val="center"/>
        <w:textAlignment w:val="auto"/>
        <w:outlineLvl w:val="0"/>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sz w:val="44"/>
          <w:szCs w:val="44"/>
        </w:rPr>
        <w:t>曲阜市应急管理局202</w:t>
      </w:r>
      <w:r>
        <w:rPr>
          <w:rFonts w:hint="default" w:ascii="Times New Roman" w:hAnsi="Times New Roman" w:eastAsia="方正小标宋简体" w:cs="Times New Roman"/>
          <w:b/>
          <w:color w:val="000000"/>
          <w:sz w:val="44"/>
          <w:szCs w:val="44"/>
          <w:lang w:val="en-US" w:eastAsia="zh-CN"/>
        </w:rPr>
        <w:t>3</w:t>
      </w:r>
      <w:r>
        <w:rPr>
          <w:rFonts w:hint="default" w:ascii="Times New Roman" w:hAnsi="Times New Roman" w:eastAsia="方正小标宋简体" w:cs="Times New Roman"/>
          <w:b/>
          <w:color w:val="000000"/>
          <w:sz w:val="44"/>
          <w:szCs w:val="44"/>
        </w:rPr>
        <w:t>年政府信息公开</w:t>
      </w:r>
    </w:p>
    <w:p>
      <w:pPr>
        <w:keepNext w:val="0"/>
        <w:keepLines w:val="0"/>
        <w:pageBreakBefore w:val="0"/>
        <w:widowControl/>
        <w:kinsoku/>
        <w:wordWrap/>
        <w:overflowPunct/>
        <w:topLinePunct w:val="0"/>
        <w:autoSpaceDE/>
        <w:autoSpaceDN/>
        <w:bidi w:val="0"/>
        <w:adjustRightInd w:val="0"/>
        <w:snapToGrid w:val="0"/>
        <w:spacing w:line="600" w:lineRule="exact"/>
        <w:ind w:right="-110" w:rightChars="-50"/>
        <w:jc w:val="center"/>
        <w:textAlignment w:val="auto"/>
        <w:outlineLvl w:val="0"/>
        <w:rPr>
          <w:rFonts w:hint="default" w:ascii="Times New Roman" w:hAnsi="Times New Roman" w:eastAsia="方正仿宋简体" w:cs="Times New Roman"/>
          <w:b/>
          <w:color w:val="000000"/>
          <w:sz w:val="32"/>
          <w:szCs w:val="32"/>
        </w:rPr>
      </w:pPr>
      <w:r>
        <w:rPr>
          <w:rFonts w:hint="default" w:ascii="Times New Roman" w:hAnsi="Times New Roman" w:eastAsia="方正小标宋简体" w:cs="Times New Roman"/>
          <w:b/>
          <w:color w:val="000000"/>
          <w:sz w:val="44"/>
          <w:szCs w:val="44"/>
        </w:rPr>
        <w:t>工作年度报告</w:t>
      </w:r>
    </w:p>
    <w:p>
      <w:pPr>
        <w:keepNext w:val="0"/>
        <w:keepLines w:val="0"/>
        <w:pageBreakBefore w:val="0"/>
        <w:widowControl/>
        <w:kinsoku/>
        <w:wordWrap/>
        <w:overflowPunct/>
        <w:topLinePunct w:val="0"/>
        <w:autoSpaceDE/>
        <w:autoSpaceDN/>
        <w:bidi w:val="0"/>
        <w:adjustRightInd w:val="0"/>
        <w:snapToGrid w:val="0"/>
        <w:spacing w:line="600" w:lineRule="exact"/>
        <w:ind w:right="-110" w:rightChars="-50" w:firstLine="643" w:firstLineChars="200"/>
        <w:textAlignment w:val="auto"/>
        <w:rPr>
          <w:rFonts w:hint="default" w:ascii="Times New Roman" w:hAnsi="Times New Roman" w:eastAsia="方正仿宋简体" w:cs="Times New Roman"/>
          <w:b/>
          <w:color w:val="000000"/>
          <w:sz w:val="32"/>
          <w:szCs w:val="32"/>
        </w:rPr>
      </w:pPr>
    </w:p>
    <w:p>
      <w:pPr>
        <w:keepNext w:val="0"/>
        <w:keepLines w:val="0"/>
        <w:pageBreakBefore w:val="0"/>
        <w:widowControl/>
        <w:kinsoku/>
        <w:wordWrap/>
        <w:overflowPunct/>
        <w:topLinePunct w:val="0"/>
        <w:autoSpaceDE/>
        <w:autoSpaceDN/>
        <w:bidi w:val="0"/>
        <w:adjustRightInd w:val="0"/>
        <w:snapToGrid w:val="0"/>
        <w:spacing w:line="600" w:lineRule="exact"/>
        <w:ind w:right="-110" w:rightChars="-50" w:firstLine="643" w:firstLineChars="200"/>
        <w:textAlignment w:val="auto"/>
        <w:rPr>
          <w:rFonts w:hint="default" w:ascii="Times New Roman" w:hAnsi="Times New Roman" w:eastAsia="方正仿宋简体" w:cs="Times New Roman"/>
          <w:b/>
          <w:color w:val="000000"/>
          <w:spacing w:val="-11"/>
          <w:sz w:val="32"/>
          <w:szCs w:val="32"/>
        </w:rPr>
      </w:pPr>
      <w:r>
        <w:rPr>
          <w:rFonts w:hint="default" w:ascii="Times New Roman" w:hAnsi="Times New Roman" w:eastAsia="方正仿宋简体" w:cs="Times New Roman"/>
          <w:b/>
          <w:color w:val="000000"/>
          <w:sz w:val="32"/>
          <w:szCs w:val="32"/>
        </w:rPr>
        <w:t>本报告由曲阜市应急管理局按照《中华人民共和国政府信息公开条例》（以下简称《条例》）和《中华人民共和国政府信息</w:t>
      </w:r>
      <w:r>
        <w:rPr>
          <w:rFonts w:hint="default" w:ascii="Times New Roman" w:hAnsi="Times New Roman" w:eastAsia="方正仿宋简体" w:cs="Times New Roman"/>
          <w:b/>
          <w:color w:val="000000"/>
          <w:spacing w:val="-11"/>
          <w:sz w:val="32"/>
          <w:szCs w:val="32"/>
        </w:rPr>
        <w:t>公开工作年度报告格式》（国办公开办函〔2021〕30号）要求编制。</w:t>
      </w:r>
    </w:p>
    <w:p>
      <w:pPr>
        <w:keepNext w:val="0"/>
        <w:keepLines w:val="0"/>
        <w:pageBreakBefore w:val="0"/>
        <w:widowControl/>
        <w:kinsoku/>
        <w:wordWrap/>
        <w:overflowPunct/>
        <w:topLinePunct w:val="0"/>
        <w:autoSpaceDE/>
        <w:autoSpaceDN/>
        <w:bidi w:val="0"/>
        <w:adjustRightInd w:val="0"/>
        <w:snapToGrid w:val="0"/>
        <w:spacing w:line="600" w:lineRule="exact"/>
        <w:ind w:right="-110" w:rightChars="-50" w:firstLine="643"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widowControl/>
        <w:kinsoku/>
        <w:wordWrap/>
        <w:overflowPunct/>
        <w:topLinePunct w:val="0"/>
        <w:autoSpaceDE/>
        <w:autoSpaceDN/>
        <w:bidi w:val="0"/>
        <w:adjustRightInd w:val="0"/>
        <w:snapToGrid w:val="0"/>
        <w:spacing w:line="600" w:lineRule="exact"/>
        <w:ind w:right="-110" w:rightChars="-50" w:firstLine="643"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本报告所列数据的统计期限自202</w:t>
      </w:r>
      <w:r>
        <w:rPr>
          <w:rFonts w:hint="default" w:ascii="Times New Roman" w:hAnsi="Times New Roman"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rPr>
        <w:t>年1月1日起至202</w:t>
      </w:r>
      <w:r>
        <w:rPr>
          <w:rFonts w:hint="default" w:ascii="Times New Roman" w:hAnsi="Times New Roman"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rPr>
        <w:t>年12月31日止。本报告电子版可在“中国·</w:t>
      </w:r>
      <w:r>
        <w:rPr>
          <w:rFonts w:hint="default" w:ascii="Times New Roman" w:hAnsi="Times New Roman" w:eastAsia="方正仿宋简体" w:cs="Times New Roman"/>
          <w:b/>
          <w:color w:val="000000"/>
          <w:sz w:val="32"/>
          <w:szCs w:val="32"/>
          <w:lang w:val="en-US" w:eastAsia="zh-CN"/>
        </w:rPr>
        <w:t>曲阜</w:t>
      </w:r>
      <w:r>
        <w:rPr>
          <w:rFonts w:hint="default" w:ascii="Times New Roman" w:hAnsi="Times New Roman" w:eastAsia="方正仿宋简体" w:cs="Times New Roman"/>
          <w:b/>
          <w:color w:val="000000"/>
          <w:sz w:val="32"/>
          <w:szCs w:val="32"/>
        </w:rPr>
        <w:t>”政府门户网站（</w:t>
      </w:r>
      <w:r>
        <w:rPr>
          <w:rFonts w:hint="default" w:ascii="Times New Roman" w:hAnsi="Times New Roman" w:eastAsia="方正仿宋简体" w:cs="Times New Roman"/>
          <w:b/>
          <w:color w:val="000000"/>
          <w:sz w:val="32"/>
          <w:szCs w:val="32"/>
          <w:lang w:val="en-US" w:eastAsia="zh-CN"/>
        </w:rPr>
        <w:t>www.qufu.gov.cn</w:t>
      </w:r>
      <w:r>
        <w:rPr>
          <w:rFonts w:hint="default" w:ascii="Times New Roman" w:hAnsi="Times New Roman" w:eastAsia="方正仿宋简体" w:cs="Times New Roman"/>
          <w:b/>
          <w:color w:val="000000"/>
          <w:sz w:val="32"/>
          <w:szCs w:val="32"/>
        </w:rPr>
        <w:t>）查阅或下载。如对本报告有疑问，请与曲阜市应急管理局联系（地址：曲阜市鲁城街道大同路8号，联系电话：0537—4495180）。</w:t>
      </w:r>
    </w:p>
    <w:p>
      <w:pPr>
        <w:keepNext w:val="0"/>
        <w:keepLines w:val="0"/>
        <w:pageBreakBefore w:val="0"/>
        <w:widowControl/>
        <w:numPr>
          <w:ilvl w:val="0"/>
          <w:numId w:val="1"/>
        </w:numPr>
        <w:kinsoku/>
        <w:wordWrap/>
        <w:overflowPunct/>
        <w:topLinePunct w:val="0"/>
        <w:autoSpaceDE/>
        <w:autoSpaceDN/>
        <w:bidi w:val="0"/>
        <w:adjustRightInd w:val="0"/>
        <w:snapToGrid w:val="0"/>
        <w:spacing w:line="600" w:lineRule="exact"/>
        <w:ind w:right="-110" w:rightChars="-50" w:firstLine="643" w:firstLineChars="200"/>
        <w:textAlignment w:val="auto"/>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总体情况</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right="-110" w:rightChars="-50" w:firstLine="643" w:firstLineChars="200"/>
        <w:textAlignment w:val="auto"/>
        <w:rPr>
          <w:rFonts w:hint="eastAsia" w:ascii="Times New Roman" w:hAnsi="Times New Roman" w:eastAsia="方正仿宋简体" w:cs="Times New Roman"/>
          <w:b/>
          <w:color w:val="000000"/>
          <w:sz w:val="32"/>
          <w:szCs w:val="32"/>
          <w:lang w:eastAsia="zh-CN"/>
        </w:rPr>
      </w:pPr>
      <w:r>
        <w:rPr>
          <w:rFonts w:hint="eastAsia" w:ascii="Times New Roman" w:hAnsi="Times New Roman" w:eastAsia="方正仿宋简体" w:cs="Times New Roman"/>
          <w:b/>
          <w:color w:val="000000"/>
          <w:sz w:val="32"/>
          <w:szCs w:val="32"/>
          <w:lang w:val="en-US" w:eastAsia="zh-CN"/>
        </w:rPr>
        <w:t>2023年，</w:t>
      </w:r>
      <w:r>
        <w:rPr>
          <w:rFonts w:hint="default" w:ascii="Times New Roman" w:hAnsi="Times New Roman" w:eastAsia="方正仿宋简体" w:cs="Times New Roman"/>
          <w:b/>
          <w:color w:val="000000"/>
          <w:sz w:val="32"/>
          <w:szCs w:val="32"/>
        </w:rPr>
        <w:t>曲阜市应急管理局严格按照《中华人民共和国政府信息公开条例》</w:t>
      </w:r>
      <w:r>
        <w:rPr>
          <w:rFonts w:hint="eastAsia" w:ascii="Times New Roman" w:hAnsi="Times New Roman" w:eastAsia="方正仿宋简体" w:cs="Times New Roman"/>
          <w:b/>
          <w:color w:val="000000"/>
          <w:sz w:val="32"/>
          <w:szCs w:val="32"/>
          <w:lang w:eastAsia="zh-CN"/>
        </w:rPr>
        <w:t>等文件</w:t>
      </w:r>
      <w:r>
        <w:rPr>
          <w:rFonts w:hint="default" w:ascii="Times New Roman" w:hAnsi="Times New Roman" w:eastAsia="方正仿宋简体" w:cs="Times New Roman"/>
          <w:b/>
          <w:color w:val="000000"/>
          <w:sz w:val="32"/>
          <w:szCs w:val="32"/>
        </w:rPr>
        <w:t>要求，立足全市应急管理工作实际，深入贯彻落实国务院安委会十五条硬措施和省委、省政府“八抓20项”创新举措，强化安全生产治本攻坚，全面排查整治风险隐患，扎实开展化工行业安全生产整治提升行动，加强督导检查，严格监管执法，着力提升安全生产基层基础，全力确保安全生产形势持续稳定。</w:t>
      </w:r>
      <w:r>
        <w:rPr>
          <w:rFonts w:hint="eastAsia" w:ascii="Times New Roman" w:hAnsi="Times New Roman" w:eastAsia="方正仿宋简体" w:cs="Times New Roman"/>
          <w:b/>
          <w:color w:val="000000"/>
          <w:sz w:val="32"/>
          <w:szCs w:val="32"/>
          <w:lang w:eastAsia="zh-CN"/>
        </w:rPr>
        <w:t>同时，</w:t>
      </w:r>
      <w:r>
        <w:rPr>
          <w:rFonts w:hint="default" w:ascii="Times New Roman" w:hAnsi="Times New Roman" w:eastAsia="方正仿宋简体" w:cs="Times New Roman"/>
          <w:b/>
          <w:color w:val="000000"/>
          <w:sz w:val="32"/>
          <w:szCs w:val="32"/>
        </w:rPr>
        <w:t>深刻认识政务公开工作的重要性，</w:t>
      </w:r>
      <w:r>
        <w:rPr>
          <w:rFonts w:hint="eastAsia" w:ascii="Times New Roman" w:hAnsi="Times New Roman" w:eastAsia="方正仿宋简体" w:cs="Times New Roman"/>
          <w:b/>
          <w:color w:val="000000"/>
          <w:sz w:val="32"/>
          <w:szCs w:val="32"/>
          <w:lang w:eastAsia="zh-CN"/>
        </w:rPr>
        <w:t>持续</w:t>
      </w:r>
      <w:r>
        <w:rPr>
          <w:rFonts w:hint="default" w:ascii="Times New Roman" w:hAnsi="Times New Roman" w:eastAsia="方正仿宋简体" w:cs="Times New Roman"/>
          <w:b/>
          <w:color w:val="000000"/>
          <w:sz w:val="32"/>
          <w:szCs w:val="32"/>
        </w:rPr>
        <w:t>完善</w:t>
      </w:r>
      <w:r>
        <w:rPr>
          <w:rFonts w:hint="eastAsia" w:ascii="Times New Roman" w:hAnsi="Times New Roman" w:eastAsia="方正仿宋简体" w:cs="Times New Roman"/>
          <w:b/>
          <w:color w:val="000000"/>
          <w:sz w:val="32"/>
          <w:szCs w:val="32"/>
          <w:lang w:eastAsia="zh-CN"/>
        </w:rPr>
        <w:t>各项</w:t>
      </w:r>
      <w:r>
        <w:rPr>
          <w:rFonts w:hint="default" w:ascii="Times New Roman" w:hAnsi="Times New Roman" w:eastAsia="方正仿宋简体" w:cs="Times New Roman"/>
          <w:b/>
          <w:color w:val="000000"/>
          <w:sz w:val="32"/>
          <w:szCs w:val="32"/>
        </w:rPr>
        <w:t>政</w:t>
      </w:r>
      <w:r>
        <w:rPr>
          <w:rFonts w:hint="eastAsia" w:ascii="Times New Roman" w:hAnsi="Times New Roman" w:eastAsia="方正仿宋简体" w:cs="Times New Roman"/>
          <w:b/>
          <w:color w:val="000000"/>
          <w:sz w:val="32"/>
          <w:szCs w:val="32"/>
          <w:lang w:eastAsia="zh-CN"/>
        </w:rPr>
        <w:t>务</w:t>
      </w:r>
      <w:r>
        <w:rPr>
          <w:rFonts w:hint="default" w:ascii="Times New Roman" w:hAnsi="Times New Roman" w:eastAsia="方正仿宋简体" w:cs="Times New Roman"/>
          <w:b/>
          <w:color w:val="000000"/>
          <w:sz w:val="32"/>
          <w:szCs w:val="32"/>
        </w:rPr>
        <w:t>公开工作，切实把思想和行动统一到</w:t>
      </w:r>
      <w:r>
        <w:rPr>
          <w:rFonts w:hint="eastAsia" w:ascii="Times New Roman" w:hAnsi="Times New Roman" w:eastAsia="方正仿宋简体" w:cs="Times New Roman"/>
          <w:b/>
          <w:color w:val="000000"/>
          <w:sz w:val="32"/>
          <w:szCs w:val="32"/>
          <w:lang w:eastAsia="zh-CN"/>
        </w:rPr>
        <w:t>市</w:t>
      </w:r>
      <w:r>
        <w:rPr>
          <w:rFonts w:hint="default" w:ascii="Times New Roman" w:hAnsi="Times New Roman" w:eastAsia="方正仿宋简体" w:cs="Times New Roman"/>
          <w:b/>
          <w:color w:val="000000"/>
          <w:sz w:val="32"/>
          <w:szCs w:val="32"/>
        </w:rPr>
        <w:t>委</w:t>
      </w:r>
      <w:r>
        <w:rPr>
          <w:rFonts w:hint="eastAsia" w:ascii="Times New Roman" w:hAnsi="Times New Roman" w:eastAsia="方正仿宋简体" w:cs="Times New Roman"/>
          <w:b/>
          <w:color w:val="000000"/>
          <w:sz w:val="32"/>
          <w:szCs w:val="32"/>
          <w:lang w:eastAsia="zh-CN"/>
        </w:rPr>
        <w:t>市</w:t>
      </w:r>
      <w:r>
        <w:rPr>
          <w:rFonts w:hint="default" w:ascii="Times New Roman" w:hAnsi="Times New Roman" w:eastAsia="方正仿宋简体" w:cs="Times New Roman"/>
          <w:b/>
          <w:color w:val="000000"/>
          <w:sz w:val="32"/>
          <w:szCs w:val="32"/>
        </w:rPr>
        <w:t>政府的工作部署上来</w:t>
      </w:r>
      <w:r>
        <w:rPr>
          <w:rFonts w:hint="eastAsia" w:ascii="Times New Roman" w:hAnsi="Times New Roman" w:eastAsia="方正仿宋简体" w:cs="Times New Roman"/>
          <w:b/>
          <w:color w:val="000000"/>
          <w:sz w:val="32"/>
          <w:szCs w:val="32"/>
          <w:lang w:eastAsia="zh-CN"/>
        </w:rPr>
        <w:t>，依法履行公开义务，及时更新、发布群众普遍关心的各项安全生产和应急管理工作信息，</w:t>
      </w:r>
      <w:r>
        <w:rPr>
          <w:rFonts w:hint="default" w:ascii="Times New Roman" w:hAnsi="Times New Roman" w:eastAsia="方正仿宋简体" w:cs="Times New Roman"/>
          <w:b/>
          <w:color w:val="000000"/>
          <w:sz w:val="32"/>
          <w:szCs w:val="32"/>
        </w:rPr>
        <w:t>真正发挥政府信息对人民群众生产、生活和经济社会发展的积极作用，打通政府联系群众“最后一公里”</w:t>
      </w:r>
      <w:r>
        <w:rPr>
          <w:rFonts w:hint="eastAsia" w:ascii="Times New Roman" w:hAnsi="Times New Roman" w:eastAsia="方正仿宋简体" w:cs="Times New Roman"/>
          <w:b/>
          <w:color w:val="000000"/>
          <w:sz w:val="32"/>
          <w:szCs w:val="32"/>
          <w:lang w:eastAsia="zh-CN"/>
        </w:rPr>
        <w:t>，切实保障群众的知情权、参与权和监督权。</w:t>
      </w:r>
    </w:p>
    <w:p>
      <w:pPr>
        <w:keepNext w:val="0"/>
        <w:keepLines w:val="0"/>
        <w:pageBreakBefore w:val="0"/>
        <w:widowControl/>
        <w:kinsoku/>
        <w:wordWrap/>
        <w:overflowPunct/>
        <w:topLinePunct w:val="0"/>
        <w:autoSpaceDE/>
        <w:autoSpaceDN/>
        <w:bidi w:val="0"/>
        <w:adjustRightInd w:val="0"/>
        <w:snapToGrid w:val="0"/>
        <w:spacing w:line="600" w:lineRule="exact"/>
        <w:ind w:right="-110" w:rightChars="-50" w:firstLine="643"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（一）主动公开情况</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right="-110" w:rightChars="-50" w:firstLine="643" w:firstLineChars="200"/>
        <w:textAlignment w:val="auto"/>
        <w:rPr>
          <w:rFonts w:hint="default" w:ascii="Times New Roman" w:hAnsi="Times New Roman" w:eastAsia="方正仿宋简体" w:cs="Times New Roman"/>
          <w:b/>
          <w:color w:val="000000"/>
          <w:sz w:val="32"/>
          <w:szCs w:val="32"/>
        </w:rPr>
      </w:pPr>
      <w:r>
        <w:rPr>
          <w:rFonts w:hint="eastAsia" w:ascii="Times New Roman" w:hAnsi="Times New Roman" w:eastAsia="方正仿宋简体" w:cs="Times New Roman"/>
          <w:b/>
          <w:color w:val="000000"/>
          <w:sz w:val="32"/>
          <w:szCs w:val="32"/>
          <w:lang w:val="en-US" w:eastAsia="zh-CN"/>
        </w:rPr>
        <w:t>2023年，</w:t>
      </w:r>
      <w:r>
        <w:rPr>
          <w:rFonts w:hint="default" w:ascii="Times New Roman" w:hAnsi="Times New Roman" w:eastAsia="方正仿宋简体" w:cs="Times New Roman"/>
          <w:b/>
          <w:color w:val="000000"/>
          <w:sz w:val="32"/>
          <w:szCs w:val="32"/>
        </w:rPr>
        <w:t>曲阜市应急管理局</w:t>
      </w:r>
      <w:r>
        <w:rPr>
          <w:rFonts w:hint="eastAsia" w:ascii="Times New Roman" w:hAnsi="Times New Roman" w:eastAsia="方正仿宋简体" w:cs="Times New Roman"/>
          <w:b/>
          <w:color w:val="000000"/>
          <w:sz w:val="32"/>
          <w:szCs w:val="32"/>
          <w:lang w:eastAsia="zh-CN"/>
        </w:rPr>
        <w:t>对</w:t>
      </w:r>
      <w:r>
        <w:rPr>
          <w:rFonts w:hint="default" w:ascii="Times New Roman" w:hAnsi="Times New Roman" w:eastAsia="方正仿宋简体" w:cs="Times New Roman"/>
          <w:b/>
          <w:color w:val="000000"/>
          <w:sz w:val="32"/>
          <w:szCs w:val="32"/>
        </w:rPr>
        <w:t>全面推进政务公开工作进行系统部署，突出工作重点，细化任务分解</w:t>
      </w:r>
      <w:r>
        <w:rPr>
          <w:rFonts w:hint="eastAsia" w:ascii="Times New Roman" w:hAnsi="Times New Roman" w:eastAsia="方正仿宋简体" w:cs="Times New Roman"/>
          <w:b/>
          <w:color w:val="000000"/>
          <w:sz w:val="32"/>
          <w:szCs w:val="32"/>
          <w:lang w:eastAsia="zh-CN"/>
        </w:rPr>
        <w:t>。</w:t>
      </w:r>
      <w:r>
        <w:rPr>
          <w:rFonts w:hint="default" w:ascii="Times New Roman" w:hAnsi="Times New Roman" w:eastAsia="方正仿宋简体" w:cs="Times New Roman"/>
          <w:b/>
          <w:color w:val="000000"/>
          <w:sz w:val="32"/>
          <w:szCs w:val="32"/>
        </w:rPr>
        <w:t>及时公开煤矿、非煤矿山、危险化学品、烟花爆竹等行业领域安全检查、专项治理、隐患排查整治、事故调查处理等方面的监管执法信息和工作进展情况，行政许可、行政处罚等事项全面公开，推进安全监管公开透明。准确公开部门预算、“三公”经费公开情况说明及支出绩效评价自评报告，细化实化公开项目。截至202</w:t>
      </w:r>
      <w:r>
        <w:rPr>
          <w:rFonts w:hint="eastAsia" w:ascii="Times New Roman" w:hAnsi="Times New Roman"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rPr>
        <w:t>年12月</w:t>
      </w:r>
      <w:r>
        <w:rPr>
          <w:rFonts w:hint="eastAsia" w:ascii="Times New Roman" w:hAnsi="Times New Roman" w:eastAsia="方正仿宋简体" w:cs="Times New Roman"/>
          <w:b/>
          <w:color w:val="000000"/>
          <w:sz w:val="32"/>
          <w:szCs w:val="32"/>
          <w:lang w:val="en-US" w:eastAsia="zh-CN"/>
        </w:rPr>
        <w:t>31日</w:t>
      </w:r>
      <w:r>
        <w:rPr>
          <w:rFonts w:hint="default" w:ascii="Times New Roman" w:hAnsi="Times New Roman" w:eastAsia="方正仿宋简体" w:cs="Times New Roman"/>
          <w:b/>
          <w:color w:val="000000"/>
          <w:sz w:val="32"/>
          <w:szCs w:val="32"/>
        </w:rPr>
        <w:t>，通过各类媒体平台主动公开信息</w:t>
      </w:r>
      <w:r>
        <w:rPr>
          <w:rFonts w:hint="eastAsia" w:ascii="Times New Roman" w:hAnsi="Times New Roman" w:eastAsia="方正仿宋简体" w:cs="Times New Roman"/>
          <w:b/>
          <w:color w:val="000000"/>
          <w:sz w:val="32"/>
          <w:szCs w:val="32"/>
          <w:lang w:eastAsia="zh-CN"/>
        </w:rPr>
        <w:t>共计</w:t>
      </w:r>
      <w:r>
        <w:rPr>
          <w:rFonts w:hint="eastAsia" w:ascii="Times New Roman" w:hAnsi="Times New Roman" w:eastAsia="方正仿宋简体" w:cs="Times New Roman"/>
          <w:b/>
          <w:color w:val="000000"/>
          <w:sz w:val="32"/>
          <w:szCs w:val="32"/>
          <w:lang w:val="en-US" w:eastAsia="zh-CN"/>
        </w:rPr>
        <w:t>1900余</w:t>
      </w:r>
      <w:r>
        <w:rPr>
          <w:rFonts w:hint="default" w:ascii="Times New Roman" w:hAnsi="Times New Roman" w:eastAsia="方正仿宋简体" w:cs="Times New Roman"/>
          <w:b/>
          <w:color w:val="000000"/>
          <w:sz w:val="32"/>
          <w:szCs w:val="32"/>
        </w:rPr>
        <w:t>条，其中通过曲阜市门户网站政务公开栏目主动公开各类政府信息</w:t>
      </w:r>
      <w:r>
        <w:rPr>
          <w:rFonts w:hint="eastAsia" w:ascii="Times New Roman" w:hAnsi="Times New Roman" w:eastAsia="方正仿宋简体" w:cs="Times New Roman"/>
          <w:b/>
          <w:color w:val="000000"/>
          <w:sz w:val="32"/>
          <w:szCs w:val="32"/>
          <w:lang w:eastAsia="zh-CN"/>
        </w:rPr>
        <w:drawing>
          <wp:anchor distT="0" distB="0" distL="114300" distR="114300" simplePos="0" relativeHeight="251659264" behindDoc="0" locked="0" layoutInCell="1" allowOverlap="1">
            <wp:simplePos x="0" y="0"/>
            <wp:positionH relativeFrom="column">
              <wp:posOffset>1158875</wp:posOffset>
            </wp:positionH>
            <wp:positionV relativeFrom="paragraph">
              <wp:posOffset>2717800</wp:posOffset>
            </wp:positionV>
            <wp:extent cx="3543300" cy="2371725"/>
            <wp:effectExtent l="0" t="0" r="0" b="9525"/>
            <wp:wrapNone/>
            <wp:docPr id="1" name="图片 1" descr="微信截图_20240119105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截图_20240119105529"/>
                    <pic:cNvPicPr>
                      <a:picLocks noChangeAspect="1"/>
                    </pic:cNvPicPr>
                  </pic:nvPicPr>
                  <pic:blipFill>
                    <a:blip r:embed="rId6"/>
                    <a:stretch>
                      <a:fillRect/>
                    </a:stretch>
                  </pic:blipFill>
                  <pic:spPr>
                    <a:xfrm>
                      <a:off x="0" y="0"/>
                      <a:ext cx="3543300" cy="2371725"/>
                    </a:xfrm>
                    <a:prstGeom prst="rect">
                      <a:avLst/>
                    </a:prstGeom>
                  </pic:spPr>
                </pic:pic>
              </a:graphicData>
            </a:graphic>
          </wp:anchor>
        </w:drawing>
      </w:r>
      <w:r>
        <w:rPr>
          <w:rFonts w:hint="default" w:ascii="Times New Roman" w:hAnsi="Times New Roman" w:eastAsia="方正仿宋简体" w:cs="Times New Roman"/>
          <w:b/>
          <w:color w:val="000000"/>
          <w:sz w:val="32"/>
          <w:szCs w:val="32"/>
        </w:rPr>
        <w:t>（政策解读、机构职能、领导信息、行政权力、预算决算、应急预案、应急预警、应急处置及应急避难场所等）1</w:t>
      </w:r>
      <w:r>
        <w:rPr>
          <w:rFonts w:hint="eastAsia" w:ascii="Times New Roman" w:hAnsi="Times New Roman"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rPr>
        <w:t>7条，占比</w:t>
      </w:r>
      <w:r>
        <w:rPr>
          <w:rFonts w:hint="eastAsia" w:ascii="Times New Roman" w:hAnsi="Times New Roman" w:eastAsia="方正仿宋简体" w:cs="Times New Roman"/>
          <w:b/>
          <w:color w:val="000000"/>
          <w:sz w:val="32"/>
          <w:szCs w:val="32"/>
          <w:lang w:val="en-US" w:eastAsia="zh-CN"/>
        </w:rPr>
        <w:t>7</w:t>
      </w:r>
      <w:r>
        <w:rPr>
          <w:rFonts w:hint="default" w:ascii="Times New Roman" w:hAnsi="Times New Roman" w:eastAsia="方正仿宋简体" w:cs="Times New Roman"/>
          <w:b/>
          <w:color w:val="000000"/>
          <w:sz w:val="32"/>
          <w:szCs w:val="32"/>
        </w:rPr>
        <w:t>%；通过网站子点发布各类信息（应急动态、通知通告、要闻推荐、安全生产、防灾减灾、应急救援、政策法规）</w:t>
      </w:r>
      <w:r>
        <w:rPr>
          <w:rFonts w:hint="eastAsia" w:ascii="Times New Roman" w:hAnsi="Times New Roman" w:eastAsia="方正仿宋简体" w:cs="Times New Roman"/>
          <w:b/>
          <w:color w:val="000000"/>
          <w:sz w:val="32"/>
          <w:szCs w:val="32"/>
          <w:lang w:val="en-US" w:eastAsia="zh-CN"/>
        </w:rPr>
        <w:t>2</w:t>
      </w:r>
      <w:r>
        <w:rPr>
          <w:rFonts w:hint="default" w:ascii="Times New Roman" w:hAnsi="Times New Roman" w:eastAsia="方正仿宋简体" w:cs="Times New Roman"/>
          <w:b/>
          <w:color w:val="000000"/>
          <w:sz w:val="32"/>
          <w:szCs w:val="32"/>
        </w:rPr>
        <w:t>40条，占比</w:t>
      </w:r>
      <w:r>
        <w:rPr>
          <w:rFonts w:hint="eastAsia" w:ascii="Times New Roman" w:hAnsi="Times New Roman" w:eastAsia="方正仿宋简体" w:cs="Times New Roman"/>
          <w:b/>
          <w:color w:val="000000"/>
          <w:sz w:val="32"/>
          <w:szCs w:val="32"/>
          <w:lang w:val="en-US" w:eastAsia="zh-CN"/>
        </w:rPr>
        <w:t>12</w:t>
      </w:r>
      <w:r>
        <w:rPr>
          <w:rFonts w:hint="default" w:ascii="Times New Roman" w:hAnsi="Times New Roman" w:eastAsia="方正仿宋简体" w:cs="Times New Roman"/>
          <w:b/>
          <w:color w:val="000000"/>
          <w:sz w:val="32"/>
          <w:szCs w:val="32"/>
        </w:rPr>
        <w:t>%；通过微信公众号“曲阜市应急管理局”发布信息（安全生产、应急管理工作动态、警示教育片、典型案例、政策法规、应急科普等内容）1</w:t>
      </w:r>
      <w:r>
        <w:rPr>
          <w:rFonts w:hint="eastAsia" w:ascii="Times New Roman" w:hAnsi="Times New Roman" w:eastAsia="方正仿宋简体" w:cs="Times New Roman"/>
          <w:b/>
          <w:color w:val="000000"/>
          <w:sz w:val="32"/>
          <w:szCs w:val="32"/>
          <w:lang w:val="en-US" w:eastAsia="zh-CN"/>
        </w:rPr>
        <w:t>580</w:t>
      </w:r>
      <w:r>
        <w:rPr>
          <w:rFonts w:hint="default" w:ascii="Times New Roman" w:hAnsi="Times New Roman" w:eastAsia="方正仿宋简体" w:cs="Times New Roman"/>
          <w:b/>
          <w:color w:val="000000"/>
          <w:sz w:val="32"/>
          <w:szCs w:val="32"/>
        </w:rPr>
        <w:t>条，占比</w:t>
      </w:r>
      <w:r>
        <w:rPr>
          <w:rFonts w:hint="eastAsia" w:ascii="Times New Roman" w:hAnsi="Times New Roman" w:eastAsia="方正仿宋简体" w:cs="Times New Roman"/>
          <w:b/>
          <w:color w:val="000000"/>
          <w:sz w:val="32"/>
          <w:szCs w:val="32"/>
          <w:lang w:val="en-US" w:eastAsia="zh-CN"/>
        </w:rPr>
        <w:t>81</w:t>
      </w:r>
      <w:r>
        <w:rPr>
          <w:rFonts w:hint="default" w:ascii="Times New Roman" w:hAnsi="Times New Roman" w:eastAsia="方正仿宋简体" w:cs="Times New Roman"/>
          <w:b/>
          <w:color w:val="000000"/>
          <w:sz w:val="32"/>
          <w:szCs w:val="32"/>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right="-110" w:rightChars="-50" w:firstLine="643" w:firstLineChars="200"/>
        <w:textAlignment w:val="auto"/>
        <w:rPr>
          <w:rFonts w:hint="eastAsia" w:ascii="Times New Roman" w:hAnsi="Times New Roman" w:eastAsia="方正仿宋简体" w:cs="Times New Roman"/>
          <w:b/>
          <w:color w:val="000000"/>
          <w:sz w:val="32"/>
          <w:szCs w:val="32"/>
          <w:lang w:eastAsia="zh-CN"/>
        </w:rPr>
      </w:pPr>
    </w:p>
    <w:p>
      <w:pPr>
        <w:keepNext w:val="0"/>
        <w:keepLines w:val="0"/>
        <w:pageBreakBefore w:val="0"/>
        <w:widowControl/>
        <w:kinsoku/>
        <w:wordWrap/>
        <w:overflowPunct/>
        <w:topLinePunct w:val="0"/>
        <w:autoSpaceDE/>
        <w:autoSpaceDN/>
        <w:bidi w:val="0"/>
        <w:adjustRightInd w:val="0"/>
        <w:snapToGrid w:val="0"/>
        <w:spacing w:line="600" w:lineRule="exact"/>
        <w:ind w:right="-110" w:rightChars="-50" w:firstLine="643" w:firstLineChars="200"/>
        <w:textAlignment w:val="auto"/>
        <w:rPr>
          <w:rFonts w:hint="default" w:ascii="Times New Roman" w:hAnsi="Times New Roman" w:eastAsia="方正楷体简体" w:cs="Times New Roman"/>
          <w:b/>
          <w:color w:val="000000"/>
          <w:sz w:val="32"/>
          <w:szCs w:val="32"/>
        </w:rPr>
      </w:pPr>
    </w:p>
    <w:p>
      <w:pPr>
        <w:keepNext w:val="0"/>
        <w:keepLines w:val="0"/>
        <w:pageBreakBefore w:val="0"/>
        <w:widowControl/>
        <w:kinsoku/>
        <w:wordWrap/>
        <w:overflowPunct/>
        <w:topLinePunct w:val="0"/>
        <w:autoSpaceDE/>
        <w:autoSpaceDN/>
        <w:bidi w:val="0"/>
        <w:adjustRightInd w:val="0"/>
        <w:snapToGrid w:val="0"/>
        <w:spacing w:line="600" w:lineRule="exact"/>
        <w:ind w:right="-110" w:rightChars="-50" w:firstLine="643" w:firstLineChars="200"/>
        <w:textAlignment w:val="auto"/>
        <w:rPr>
          <w:rFonts w:hint="default" w:ascii="Times New Roman" w:hAnsi="Times New Roman" w:eastAsia="方正楷体简体" w:cs="Times New Roman"/>
          <w:b/>
          <w:color w:val="000000"/>
          <w:sz w:val="32"/>
          <w:szCs w:val="32"/>
        </w:rPr>
      </w:pPr>
    </w:p>
    <w:p>
      <w:pPr>
        <w:keepNext w:val="0"/>
        <w:keepLines w:val="0"/>
        <w:pageBreakBefore w:val="0"/>
        <w:widowControl/>
        <w:kinsoku/>
        <w:wordWrap/>
        <w:overflowPunct/>
        <w:topLinePunct w:val="0"/>
        <w:autoSpaceDE/>
        <w:autoSpaceDN/>
        <w:bidi w:val="0"/>
        <w:adjustRightInd w:val="0"/>
        <w:snapToGrid w:val="0"/>
        <w:spacing w:line="600" w:lineRule="exact"/>
        <w:ind w:right="-110" w:rightChars="-50" w:firstLine="643" w:firstLineChars="200"/>
        <w:textAlignment w:val="auto"/>
        <w:rPr>
          <w:rFonts w:hint="default" w:ascii="Times New Roman" w:hAnsi="Times New Roman" w:eastAsia="方正楷体简体" w:cs="Times New Roman"/>
          <w:b/>
          <w:color w:val="000000"/>
          <w:sz w:val="32"/>
          <w:szCs w:val="32"/>
        </w:rPr>
      </w:pPr>
    </w:p>
    <w:p>
      <w:pPr>
        <w:keepNext w:val="0"/>
        <w:keepLines w:val="0"/>
        <w:pageBreakBefore w:val="0"/>
        <w:widowControl/>
        <w:kinsoku/>
        <w:wordWrap/>
        <w:overflowPunct/>
        <w:topLinePunct w:val="0"/>
        <w:autoSpaceDE/>
        <w:autoSpaceDN/>
        <w:bidi w:val="0"/>
        <w:adjustRightInd w:val="0"/>
        <w:snapToGrid w:val="0"/>
        <w:spacing w:line="600" w:lineRule="exact"/>
        <w:ind w:right="-110" w:rightChars="-50" w:firstLine="643" w:firstLineChars="200"/>
        <w:textAlignment w:val="auto"/>
        <w:rPr>
          <w:rFonts w:hint="default" w:ascii="Times New Roman" w:hAnsi="Times New Roman" w:eastAsia="方正楷体简体" w:cs="Times New Roman"/>
          <w:b/>
          <w:color w:val="000000"/>
          <w:sz w:val="32"/>
          <w:szCs w:val="32"/>
        </w:rPr>
      </w:pPr>
    </w:p>
    <w:p>
      <w:pPr>
        <w:keepNext w:val="0"/>
        <w:keepLines w:val="0"/>
        <w:pageBreakBefore w:val="0"/>
        <w:widowControl/>
        <w:kinsoku/>
        <w:wordWrap/>
        <w:overflowPunct/>
        <w:topLinePunct w:val="0"/>
        <w:autoSpaceDE/>
        <w:autoSpaceDN/>
        <w:bidi w:val="0"/>
        <w:adjustRightInd w:val="0"/>
        <w:snapToGrid w:val="0"/>
        <w:spacing w:line="600" w:lineRule="exact"/>
        <w:ind w:right="-110" w:rightChars="-50" w:firstLine="643"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（二）依申请公开情况</w:t>
      </w:r>
    </w:p>
    <w:p>
      <w:pPr>
        <w:keepNext w:val="0"/>
        <w:keepLines w:val="0"/>
        <w:pageBreakBefore w:val="0"/>
        <w:widowControl/>
        <w:kinsoku/>
        <w:wordWrap/>
        <w:overflowPunct/>
        <w:topLinePunct w:val="0"/>
        <w:autoSpaceDE/>
        <w:autoSpaceDN/>
        <w:bidi w:val="0"/>
        <w:adjustRightInd w:val="0"/>
        <w:snapToGrid w:val="0"/>
        <w:spacing w:line="600" w:lineRule="exact"/>
        <w:ind w:right="-110" w:rightChars="-50" w:firstLine="643" w:firstLineChars="200"/>
        <w:textAlignment w:val="auto"/>
        <w:rPr>
          <w:rFonts w:hint="default" w:ascii="Times New Roman" w:hAnsi="Times New Roman" w:eastAsia="方正仿宋简体" w:cs="Times New Roman"/>
          <w:b/>
          <w:color w:val="000000"/>
          <w:sz w:val="32"/>
          <w:szCs w:val="32"/>
        </w:rPr>
      </w:pPr>
      <w:r>
        <w:rPr>
          <w:rFonts w:hint="eastAsia" w:ascii="Times New Roman" w:hAnsi="Times New Roman" w:eastAsia="方正仿宋简体" w:cs="Times New Roman"/>
          <w:b/>
          <w:color w:val="000000"/>
          <w:sz w:val="32"/>
          <w:szCs w:val="32"/>
          <w:lang w:eastAsia="zh-CN"/>
        </w:rPr>
        <w:t>曲阜</w:t>
      </w:r>
      <w:r>
        <w:rPr>
          <w:rFonts w:hint="default" w:ascii="Times New Roman" w:hAnsi="Times New Roman" w:eastAsia="方正仿宋简体" w:cs="Times New Roman"/>
          <w:b/>
          <w:color w:val="000000"/>
          <w:sz w:val="32"/>
          <w:szCs w:val="32"/>
        </w:rPr>
        <w:t>市应急管理局深入贯彻落实</w:t>
      </w:r>
      <w:r>
        <w:rPr>
          <w:rFonts w:hint="eastAsia" w:ascii="Times New Roman" w:hAnsi="Times New Roman" w:eastAsia="方正仿宋简体" w:cs="Times New Roman"/>
          <w:b/>
          <w:color w:val="000000"/>
          <w:sz w:val="32"/>
          <w:szCs w:val="32"/>
          <w:lang w:eastAsia="zh-CN"/>
        </w:rPr>
        <w:t>市委市政府</w:t>
      </w:r>
      <w:r>
        <w:rPr>
          <w:rFonts w:hint="default" w:ascii="Times New Roman" w:hAnsi="Times New Roman" w:eastAsia="方正仿宋简体" w:cs="Times New Roman"/>
          <w:b/>
          <w:color w:val="000000"/>
          <w:sz w:val="32"/>
          <w:szCs w:val="32"/>
        </w:rPr>
        <w:t>关于依申请公开工作部署，按照受理渠道畅通、办理程序合法、答复规范及时的要求，建立健全依申请公开工作制度，规范办理流程</w:t>
      </w:r>
      <w:r>
        <w:rPr>
          <w:rFonts w:hint="eastAsia" w:ascii="Times New Roman" w:hAnsi="Times New Roman" w:eastAsia="方正仿宋简体" w:cs="Times New Roman"/>
          <w:b/>
          <w:color w:val="000000"/>
          <w:sz w:val="32"/>
          <w:szCs w:val="32"/>
          <w:lang w:eastAsia="zh-CN"/>
        </w:rPr>
        <w:t>。</w:t>
      </w:r>
      <w:r>
        <w:rPr>
          <w:rFonts w:hint="default" w:ascii="Times New Roman" w:hAnsi="Times New Roman" w:eastAsia="方正仿宋简体" w:cs="Times New Roman"/>
          <w:b/>
          <w:color w:val="000000"/>
          <w:sz w:val="32"/>
          <w:szCs w:val="32"/>
        </w:rPr>
        <w:t>202</w:t>
      </w:r>
      <w:r>
        <w:rPr>
          <w:rFonts w:hint="eastAsia" w:ascii="Times New Roman" w:hAnsi="Times New Roman"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rPr>
        <w:t>年市应急管理局受理依申请公开</w:t>
      </w:r>
      <w:r>
        <w:rPr>
          <w:rFonts w:hint="eastAsia" w:ascii="Times New Roman" w:hAnsi="Times New Roman"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rPr>
        <w:t>件</w:t>
      </w:r>
      <w:r>
        <w:rPr>
          <w:rFonts w:hint="eastAsia" w:ascii="Times New Roman" w:hAnsi="Times New Roman" w:eastAsia="方正仿宋简体" w:cs="Times New Roman"/>
          <w:b/>
          <w:color w:val="000000"/>
          <w:sz w:val="32"/>
          <w:szCs w:val="32"/>
          <w:lang w:eastAsia="zh-CN"/>
        </w:rPr>
        <w:t>，按时答复</w:t>
      </w:r>
      <w:r>
        <w:rPr>
          <w:rFonts w:hint="eastAsia" w:ascii="Times New Roman" w:hAnsi="Times New Roman" w:eastAsia="方正仿宋简体" w:cs="Times New Roman"/>
          <w:b/>
          <w:color w:val="000000"/>
          <w:sz w:val="32"/>
          <w:szCs w:val="32"/>
          <w:lang w:val="en-US" w:eastAsia="zh-CN"/>
        </w:rPr>
        <w:t>3件</w:t>
      </w:r>
      <w:r>
        <w:rPr>
          <w:rFonts w:hint="eastAsia" w:ascii="Times New Roman" w:hAnsi="Times New Roman" w:eastAsia="方正仿宋简体" w:cs="Times New Roman"/>
          <w:b/>
          <w:color w:val="000000"/>
          <w:sz w:val="32"/>
          <w:szCs w:val="32"/>
          <w:lang w:eastAsia="zh-CN"/>
        </w:rPr>
        <w:t>，未收到以政府信息公开为由提起的行政复议和行政诉讼</w:t>
      </w:r>
      <w:r>
        <w:rPr>
          <w:rFonts w:hint="default" w:ascii="Times New Roman" w:hAnsi="Times New Roman" w:eastAsia="方正仿宋简体" w:cs="Times New Roman"/>
          <w:b/>
          <w:color w:val="000000"/>
          <w:sz w:val="32"/>
          <w:szCs w:val="32"/>
        </w:rPr>
        <w:t>。</w:t>
      </w:r>
    </w:p>
    <w:p>
      <w:pPr>
        <w:keepNext w:val="0"/>
        <w:keepLines w:val="0"/>
        <w:pageBreakBefore w:val="0"/>
        <w:widowControl/>
        <w:kinsoku/>
        <w:wordWrap/>
        <w:overflowPunct/>
        <w:topLinePunct w:val="0"/>
        <w:autoSpaceDE/>
        <w:autoSpaceDN/>
        <w:bidi w:val="0"/>
        <w:adjustRightInd w:val="0"/>
        <w:snapToGrid w:val="0"/>
        <w:spacing w:line="600" w:lineRule="exact"/>
        <w:ind w:right="-110" w:rightChars="-50" w:firstLine="643"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（三）政府信息管理情况</w:t>
      </w:r>
    </w:p>
    <w:p>
      <w:pPr>
        <w:keepNext w:val="0"/>
        <w:keepLines w:val="0"/>
        <w:pageBreakBefore w:val="0"/>
        <w:widowControl/>
        <w:kinsoku/>
        <w:wordWrap/>
        <w:overflowPunct/>
        <w:topLinePunct w:val="0"/>
        <w:autoSpaceDE/>
        <w:autoSpaceDN/>
        <w:bidi w:val="0"/>
        <w:adjustRightInd w:val="0"/>
        <w:snapToGrid w:val="0"/>
        <w:spacing w:line="600" w:lineRule="exact"/>
        <w:ind w:right="-110" w:rightChars="-50" w:firstLine="611"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pacing w:val="-8"/>
          <w:sz w:val="32"/>
          <w:szCs w:val="32"/>
        </w:rPr>
        <w:t>结合公开需要和工作实际，充分发挥自身宣传阵地的作用，及时发布各类工作信息。严格执行“分级审核、先审后发”的信息发布程序，落实三审制，明确审核流程，严把政治关、政策关、保密关、文字关，确保信息发布准确、安全、高效。</w:t>
      </w:r>
    </w:p>
    <w:p>
      <w:pPr>
        <w:keepNext w:val="0"/>
        <w:keepLines w:val="0"/>
        <w:pageBreakBefore w:val="0"/>
        <w:widowControl/>
        <w:numPr>
          <w:ilvl w:val="0"/>
          <w:numId w:val="2"/>
        </w:numPr>
        <w:kinsoku/>
        <w:wordWrap/>
        <w:overflowPunct/>
        <w:topLinePunct w:val="0"/>
        <w:autoSpaceDE/>
        <w:autoSpaceDN/>
        <w:bidi w:val="0"/>
        <w:adjustRightInd w:val="0"/>
        <w:snapToGrid w:val="0"/>
        <w:spacing w:line="600" w:lineRule="exact"/>
        <w:ind w:right="-110" w:rightChars="-50" w:firstLine="643"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政府信息公开平台建设情况</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right="-110" w:rightChars="-50" w:firstLine="643" w:firstLineChars="200"/>
        <w:textAlignment w:val="auto"/>
        <w:rPr>
          <w:rFonts w:hint="default" w:ascii="Times New Roman" w:hAnsi="Times New Roman" w:eastAsia="方正仿宋简体" w:cs="Times New Roman"/>
          <w:b/>
          <w:color w:val="000000"/>
          <w:sz w:val="32"/>
          <w:szCs w:val="32"/>
        </w:rPr>
      </w:pPr>
      <w:r>
        <w:rPr>
          <w:rFonts w:hint="eastAsia" w:ascii="Times New Roman" w:hAnsi="Times New Roman" w:eastAsia="方正仿宋简体" w:cs="Times New Roman"/>
          <w:b/>
          <w:color w:val="000000"/>
          <w:sz w:val="32"/>
          <w:szCs w:val="32"/>
          <w:lang w:eastAsia="zh-CN"/>
        </w:rPr>
        <w:t>根据市政府和应急管理系统有关网站和微信公众号建设的要求，曲阜</w:t>
      </w:r>
      <w:r>
        <w:rPr>
          <w:rFonts w:hint="default" w:ascii="Times New Roman" w:hAnsi="Times New Roman" w:eastAsia="方正仿宋简体" w:cs="Times New Roman"/>
          <w:b/>
          <w:color w:val="000000"/>
          <w:sz w:val="32"/>
          <w:szCs w:val="32"/>
        </w:rPr>
        <w:t>市应急管理局</w:t>
      </w:r>
      <w:r>
        <w:rPr>
          <w:rFonts w:hint="eastAsia" w:ascii="Times New Roman" w:hAnsi="Times New Roman" w:eastAsia="方正仿宋简体" w:cs="Times New Roman"/>
          <w:b/>
          <w:color w:val="000000"/>
          <w:sz w:val="32"/>
          <w:szCs w:val="32"/>
          <w:lang w:eastAsia="zh-CN"/>
        </w:rPr>
        <w:t>持续</w:t>
      </w:r>
      <w:r>
        <w:rPr>
          <w:rFonts w:hint="default" w:ascii="Times New Roman" w:hAnsi="Times New Roman" w:eastAsia="方正仿宋简体" w:cs="Times New Roman"/>
          <w:b/>
          <w:color w:val="000000"/>
          <w:sz w:val="32"/>
          <w:szCs w:val="32"/>
        </w:rPr>
        <w:t>规范政务公开网站栏目，加强信息公开平台建设，以政务公开为抓手全力做好安全生产、应急管理、防灾减灾</w:t>
      </w:r>
      <w:r>
        <w:rPr>
          <w:rFonts w:hint="eastAsia" w:ascii="Times New Roman" w:hAnsi="Times New Roman" w:eastAsia="方正仿宋简体" w:cs="Times New Roman"/>
          <w:b/>
          <w:color w:val="000000"/>
          <w:sz w:val="32"/>
          <w:szCs w:val="32"/>
          <w:lang w:eastAsia="zh-CN"/>
        </w:rPr>
        <w:t>、</w:t>
      </w:r>
      <w:r>
        <w:rPr>
          <w:rFonts w:hint="default" w:ascii="Times New Roman" w:hAnsi="Times New Roman" w:eastAsia="方正仿宋简体" w:cs="Times New Roman"/>
          <w:b/>
          <w:color w:val="000000"/>
          <w:sz w:val="32"/>
          <w:szCs w:val="32"/>
        </w:rPr>
        <w:t>风险预警、回应关切等各项工作，形成宣传矩阵，提升政府信息公开效果。</w:t>
      </w:r>
    </w:p>
    <w:p>
      <w:pPr>
        <w:keepNext w:val="0"/>
        <w:keepLines w:val="0"/>
        <w:pageBreakBefore w:val="0"/>
        <w:widowControl/>
        <w:kinsoku/>
        <w:wordWrap/>
        <w:overflowPunct/>
        <w:topLinePunct w:val="0"/>
        <w:autoSpaceDE/>
        <w:autoSpaceDN/>
        <w:bidi w:val="0"/>
        <w:adjustRightInd w:val="0"/>
        <w:snapToGrid w:val="0"/>
        <w:spacing w:line="600" w:lineRule="exact"/>
        <w:ind w:right="-110" w:rightChars="-50" w:firstLine="643"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（五）监督保障情况</w:t>
      </w:r>
    </w:p>
    <w:p>
      <w:pPr>
        <w:keepNext w:val="0"/>
        <w:keepLines w:val="0"/>
        <w:pageBreakBefore w:val="0"/>
        <w:widowControl/>
        <w:kinsoku/>
        <w:wordWrap/>
        <w:overflowPunct/>
        <w:topLinePunct w:val="0"/>
        <w:autoSpaceDE/>
        <w:autoSpaceDN/>
        <w:bidi w:val="0"/>
        <w:adjustRightInd w:val="0"/>
        <w:snapToGrid w:val="0"/>
        <w:spacing w:line="600" w:lineRule="exact"/>
        <w:ind w:right="-110" w:rightChars="-50" w:firstLine="643" w:firstLineChars="200"/>
        <w:textAlignment w:val="auto"/>
        <w:rPr>
          <w:rFonts w:hint="default" w:ascii="Times New Roman" w:hAnsi="Times New Roman" w:eastAsia="方正仿宋简体" w:cs="Times New Roman"/>
          <w:b/>
          <w:color w:val="000000"/>
          <w:sz w:val="32"/>
          <w:szCs w:val="32"/>
        </w:rPr>
      </w:pPr>
      <w:r>
        <w:rPr>
          <w:rFonts w:hint="eastAsia" w:ascii="Times New Roman" w:hAnsi="Times New Roman" w:eastAsia="方正仿宋简体" w:cs="Times New Roman"/>
          <w:b/>
          <w:color w:val="000000"/>
          <w:sz w:val="32"/>
          <w:szCs w:val="32"/>
          <w:lang w:eastAsia="zh-CN"/>
        </w:rPr>
        <w:t>曲阜</w:t>
      </w:r>
      <w:r>
        <w:rPr>
          <w:rFonts w:hint="default" w:ascii="Times New Roman" w:hAnsi="Times New Roman" w:eastAsia="方正仿宋简体" w:cs="Times New Roman"/>
          <w:b/>
          <w:color w:val="000000"/>
          <w:sz w:val="32"/>
          <w:szCs w:val="32"/>
        </w:rPr>
        <w:t>市应急管理局多方面加强对政务公开工作的监督与保障。</w:t>
      </w:r>
      <w:r>
        <w:rPr>
          <w:rFonts w:hint="eastAsia" w:ascii="Times New Roman" w:hAnsi="Times New Roman" w:eastAsia="方正仿宋简体" w:cs="Times New Roman"/>
          <w:b/>
          <w:color w:val="000000"/>
          <w:sz w:val="32"/>
          <w:szCs w:val="32"/>
          <w:lang w:eastAsia="zh-CN"/>
        </w:rPr>
        <w:t>围绕工作重点，细化本单位公开考核内容，推进我局政务信息公开工作更加规范化、制度化。</w:t>
      </w:r>
      <w:r>
        <w:rPr>
          <w:rFonts w:hint="default" w:ascii="Times New Roman" w:hAnsi="Times New Roman" w:eastAsia="方正仿宋简体" w:cs="Times New Roman"/>
          <w:b/>
          <w:color w:val="000000"/>
          <w:sz w:val="32"/>
          <w:szCs w:val="32"/>
        </w:rPr>
        <w:t>各分管领导审核把关，各科室积极配合，局办公室指定专人严格按照发文制度对信息</w:t>
      </w:r>
      <w:r>
        <w:rPr>
          <w:rFonts w:hint="eastAsia" w:ascii="Times New Roman" w:hAnsi="Times New Roman" w:eastAsia="方正仿宋简体" w:cs="Times New Roman"/>
          <w:b/>
          <w:color w:val="000000"/>
          <w:sz w:val="32"/>
          <w:szCs w:val="32"/>
          <w:lang w:eastAsia="zh-CN"/>
        </w:rPr>
        <w:t>进行</w:t>
      </w:r>
      <w:r>
        <w:rPr>
          <w:rFonts w:hint="default" w:ascii="Times New Roman" w:hAnsi="Times New Roman" w:eastAsia="方正仿宋简体" w:cs="Times New Roman"/>
          <w:b/>
          <w:color w:val="000000"/>
          <w:sz w:val="32"/>
          <w:szCs w:val="32"/>
        </w:rPr>
        <w:t>公布，并定期对网站内容进行维护和更新，确保信息内容真实准确。</w:t>
      </w:r>
    </w:p>
    <w:p>
      <w:pPr>
        <w:keepNext w:val="0"/>
        <w:keepLines w:val="0"/>
        <w:pageBreakBefore w:val="0"/>
        <w:widowControl/>
        <w:kinsoku/>
        <w:wordWrap/>
        <w:overflowPunct/>
        <w:topLinePunct w:val="0"/>
        <w:autoSpaceDE/>
        <w:autoSpaceDN/>
        <w:bidi w:val="0"/>
        <w:adjustRightInd w:val="0"/>
        <w:snapToGrid w:val="0"/>
        <w:spacing w:line="600" w:lineRule="exact"/>
        <w:ind w:right="-110" w:rightChars="-50" w:firstLine="643" w:firstLineChars="200"/>
        <w:textAlignment w:val="auto"/>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二、主动公开政府信息情况</w:t>
      </w:r>
    </w:p>
    <w:tbl>
      <w:tblPr>
        <w:tblStyle w:val="2"/>
        <w:tblW w:w="9060" w:type="dxa"/>
        <w:tblInd w:w="0" w:type="dxa"/>
        <w:tblLayout w:type="fixed"/>
        <w:tblCellMar>
          <w:top w:w="0" w:type="dxa"/>
          <w:left w:w="108" w:type="dxa"/>
          <w:bottom w:w="0" w:type="dxa"/>
          <w:right w:w="108" w:type="dxa"/>
        </w:tblCellMar>
      </w:tblPr>
      <w:tblGrid>
        <w:gridCol w:w="2265"/>
        <w:gridCol w:w="2265"/>
        <w:gridCol w:w="2265"/>
        <w:gridCol w:w="2265"/>
      </w:tblGrid>
      <w:tr>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6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6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6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600" w:lineRule="exact"/>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6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600" w:lineRule="exact"/>
              <w:jc w:val="left"/>
              <w:textAlignment w:val="auto"/>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600" w:lineRule="exact"/>
              <w:jc w:val="left"/>
              <w:textAlignment w:val="auto"/>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600" w:lineRule="exact"/>
              <w:jc w:val="left"/>
              <w:textAlignment w:val="auto"/>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rPr>
              <w:t>　</w:t>
            </w: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600" w:lineRule="exact"/>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6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600" w:lineRule="exact"/>
              <w:jc w:val="left"/>
              <w:textAlignment w:val="auto"/>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600" w:lineRule="exact"/>
              <w:jc w:val="left"/>
              <w:textAlignment w:val="auto"/>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600" w:lineRule="exact"/>
              <w:jc w:val="left"/>
              <w:textAlignment w:val="auto"/>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rPr>
              <w:t>　</w:t>
            </w: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600" w:lineRule="exact"/>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600" w:lineRule="exact"/>
              <w:jc w:val="left"/>
              <w:textAlignment w:val="auto"/>
              <w:rPr>
                <w:rFonts w:hint="default"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rPr>
              <w:t>　</w:t>
            </w:r>
            <w:r>
              <w:rPr>
                <w:rFonts w:hint="eastAsia" w:ascii="仿宋_GB2312" w:hAnsi="Calibri" w:eastAsia="仿宋_GB2312" w:cs="Calibri"/>
                <w:color w:val="000000"/>
                <w:kern w:val="0"/>
                <w:szCs w:val="21"/>
                <w:lang w:val="en-US" w:eastAsia="zh-CN"/>
              </w:rPr>
              <w:t>136</w:t>
            </w:r>
          </w:p>
        </w:tc>
      </w:tr>
      <w:tr>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600" w:lineRule="exact"/>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600" w:lineRule="exact"/>
              <w:jc w:val="left"/>
              <w:textAlignment w:val="auto"/>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114</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600" w:lineRule="exact"/>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600" w:lineRule="exact"/>
              <w:jc w:val="left"/>
              <w:textAlignment w:val="auto"/>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600" w:lineRule="exact"/>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600" w:lineRule="exact"/>
              <w:jc w:val="left"/>
              <w:textAlignment w:val="auto"/>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rPr>
              <w:t>　</w:t>
            </w:r>
            <w:r>
              <w:rPr>
                <w:rFonts w:hint="eastAsia" w:ascii="仿宋_GB2312" w:hAnsi="Calibri" w:eastAsia="仿宋_GB2312" w:cs="Calibri"/>
                <w:color w:val="000000"/>
                <w:kern w:val="0"/>
                <w:szCs w:val="21"/>
                <w:lang w:val="en-US" w:eastAsia="zh-CN"/>
              </w:rPr>
              <w:t>0</w:t>
            </w:r>
          </w:p>
        </w:tc>
      </w:tr>
    </w:tbl>
    <w:p>
      <w:pPr>
        <w:keepNext w:val="0"/>
        <w:keepLines w:val="0"/>
        <w:pageBreakBefore w:val="0"/>
        <w:widowControl/>
        <w:kinsoku/>
        <w:wordWrap/>
        <w:overflowPunct/>
        <w:topLinePunct w:val="0"/>
        <w:autoSpaceDE/>
        <w:autoSpaceDN/>
        <w:bidi w:val="0"/>
        <w:adjustRightInd w:val="0"/>
        <w:snapToGrid w:val="0"/>
        <w:spacing w:before="62" w:beforeLines="10" w:after="62" w:afterLines="10" w:line="600" w:lineRule="exact"/>
        <w:ind w:firstLine="643" w:firstLineChars="200"/>
        <w:textAlignment w:val="auto"/>
        <w:rPr>
          <w:rFonts w:hint="default" w:ascii="Times New Roman" w:hAnsi="Times New Roman" w:eastAsia="方正黑体简体" w:cs="Times New Roman"/>
          <w:b/>
          <w:sz w:val="32"/>
          <w:szCs w:val="32"/>
        </w:rPr>
      </w:pPr>
    </w:p>
    <w:p>
      <w:pPr>
        <w:keepNext w:val="0"/>
        <w:keepLines w:val="0"/>
        <w:pageBreakBefore w:val="0"/>
        <w:widowControl/>
        <w:kinsoku/>
        <w:wordWrap/>
        <w:overflowPunct/>
        <w:topLinePunct w:val="0"/>
        <w:autoSpaceDE/>
        <w:autoSpaceDN/>
        <w:bidi w:val="0"/>
        <w:adjustRightInd w:val="0"/>
        <w:snapToGrid w:val="0"/>
        <w:spacing w:before="62" w:beforeLines="10" w:after="62" w:afterLines="10" w:line="600" w:lineRule="exact"/>
        <w:ind w:firstLine="643" w:firstLineChars="200"/>
        <w:textAlignment w:val="auto"/>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三、收到和处理政府信息公开申请情况</w:t>
      </w:r>
    </w:p>
    <w:tbl>
      <w:tblPr>
        <w:tblStyle w:val="2"/>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820" w:type="dxa"/>
            <w:gridSpan w:val="7"/>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rPr>
                <w:rFonts w:ascii="黑体" w:hAnsi="黑体" w:eastAsia="黑体"/>
                <w:szCs w:val="21"/>
              </w:rPr>
            </w:pPr>
            <w:r>
              <w:rPr>
                <w:rFonts w:hint="eastAsia" w:ascii="黑体" w:hAnsi="黑体"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rPr>
                <w:rFonts w:ascii="仿宋_GB2312" w:hAnsi="Times New Roman" w:eastAsia="仿宋_GB2312"/>
                <w:szCs w:val="21"/>
              </w:rPr>
            </w:pPr>
          </w:p>
        </w:tc>
        <w:tc>
          <w:tcPr>
            <w:tcW w:w="829"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rPr>
                <w:rFonts w:ascii="黑体" w:hAnsi="黑体" w:eastAsia="黑体"/>
                <w:szCs w:val="21"/>
              </w:rPr>
            </w:pPr>
            <w:r>
              <w:rPr>
                <w:rFonts w:hint="eastAsia" w:ascii="黑体" w:hAnsi="黑体" w:eastAsia="黑体"/>
                <w:kern w:val="0"/>
                <w:szCs w:val="21"/>
              </w:rPr>
              <w:t>自然人</w:t>
            </w:r>
          </w:p>
        </w:tc>
        <w:tc>
          <w:tcPr>
            <w:tcW w:w="3140" w:type="dxa"/>
            <w:gridSpan w:val="5"/>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rPr>
                <w:rFonts w:ascii="黑体" w:hAnsi="黑体" w:eastAsia="黑体"/>
                <w:szCs w:val="21"/>
              </w:rPr>
            </w:pPr>
            <w:r>
              <w:rPr>
                <w:rFonts w:hint="eastAsia" w:ascii="黑体" w:hAnsi="黑体" w:eastAsia="黑体"/>
                <w:kern w:val="0"/>
                <w:szCs w:val="21"/>
              </w:rPr>
              <w:t>法人或其他组织</w:t>
            </w:r>
          </w:p>
        </w:tc>
        <w:tc>
          <w:tcPr>
            <w:tcW w:w="851"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rPr>
                <w:rFonts w:ascii="黑体" w:hAnsi="黑体" w:eastAsia="黑体"/>
                <w:szCs w:val="21"/>
              </w:rPr>
            </w:pPr>
            <w:r>
              <w:rPr>
                <w:rFonts w:hint="eastAsia" w:ascii="黑体" w:hAnsi="黑体"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rPr>
                <w:rFonts w:ascii="仿宋_GB2312" w:hAnsi="Times New Roman" w:eastAsia="仿宋_GB2312"/>
                <w:szCs w:val="21"/>
              </w:rPr>
            </w:pPr>
          </w:p>
        </w:tc>
        <w:tc>
          <w:tcPr>
            <w:tcW w:w="829"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rPr>
                <w:rFonts w:ascii="黑体" w:hAnsi="黑体" w:eastAsia="黑体"/>
                <w:szCs w:val="21"/>
              </w:rPr>
            </w:pP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ind w:left="-111" w:leftChars="-51" w:right="-112" w:rightChars="-51" w:hanging="1"/>
              <w:jc w:val="center"/>
              <w:textAlignment w:val="auto"/>
              <w:rPr>
                <w:rFonts w:ascii="黑体" w:hAnsi="黑体" w:eastAsia="黑体"/>
                <w:szCs w:val="21"/>
              </w:rPr>
            </w:pPr>
            <w:r>
              <w:rPr>
                <w:rFonts w:hint="eastAsia" w:ascii="黑体" w:hAnsi="黑体" w:eastAsia="黑体"/>
                <w:kern w:val="0"/>
                <w:szCs w:val="21"/>
              </w:rPr>
              <w:t>商业企业</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ind w:left="-112" w:leftChars="-51" w:right="-112" w:rightChars="-51"/>
              <w:jc w:val="center"/>
              <w:textAlignment w:val="auto"/>
              <w:rPr>
                <w:rFonts w:ascii="黑体" w:hAnsi="黑体" w:eastAsia="黑体"/>
                <w:szCs w:val="21"/>
              </w:rPr>
            </w:pPr>
            <w:r>
              <w:rPr>
                <w:rFonts w:hint="eastAsia" w:ascii="黑体" w:hAnsi="黑体" w:eastAsia="黑体"/>
                <w:kern w:val="0"/>
                <w:szCs w:val="21"/>
              </w:rPr>
              <w:t>科研机构</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ind w:left="-112" w:leftChars="-51" w:right="-112" w:rightChars="-51"/>
              <w:jc w:val="center"/>
              <w:textAlignment w:val="auto"/>
              <w:rPr>
                <w:rFonts w:ascii="黑体" w:hAnsi="黑体" w:eastAsia="黑体"/>
                <w:szCs w:val="21"/>
              </w:rPr>
            </w:pPr>
            <w:r>
              <w:rPr>
                <w:rFonts w:hint="eastAsia" w:ascii="黑体" w:hAnsi="黑体" w:eastAsia="黑体"/>
                <w:kern w:val="0"/>
                <w:szCs w:val="21"/>
              </w:rPr>
              <w:t>社会公益组织</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ind w:left="-111" w:leftChars="-51" w:right="-112" w:rightChars="-51" w:hanging="1"/>
              <w:jc w:val="center"/>
              <w:textAlignment w:val="auto"/>
              <w:rPr>
                <w:rFonts w:ascii="黑体" w:hAnsi="黑体" w:eastAsia="黑体"/>
                <w:szCs w:val="21"/>
              </w:rPr>
            </w:pPr>
            <w:r>
              <w:rPr>
                <w:rFonts w:hint="eastAsia" w:ascii="黑体" w:hAnsi="黑体" w:eastAsia="黑体"/>
                <w:kern w:val="0"/>
                <w:szCs w:val="21"/>
              </w:rPr>
              <w:t>法律服务机构</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ind w:left="-66" w:leftChars="-30" w:right="-141" w:rightChars="-64"/>
              <w:jc w:val="center"/>
              <w:textAlignment w:val="auto"/>
              <w:rPr>
                <w:rFonts w:ascii="黑体" w:hAnsi="黑体" w:eastAsia="黑体"/>
                <w:szCs w:val="21"/>
              </w:rPr>
            </w:pPr>
            <w:r>
              <w:rPr>
                <w:rFonts w:hint="eastAsia" w:ascii="黑体" w:hAnsi="黑体" w:eastAsia="黑体"/>
                <w:kern w:val="0"/>
                <w:szCs w:val="21"/>
              </w:rPr>
              <w:t>其他</w:t>
            </w:r>
          </w:p>
        </w:tc>
        <w:tc>
          <w:tcPr>
            <w:tcW w:w="851"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textAlignment w:val="auto"/>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2</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1</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textAlignment w:val="auto"/>
              <w:rPr>
                <w:rFonts w:ascii="黑体" w:hAnsi="黑体" w:eastAsia="黑体"/>
                <w:szCs w:val="21"/>
              </w:rPr>
            </w:pPr>
            <w:r>
              <w:rPr>
                <w:rFonts w:hint="eastAsia" w:ascii="黑体" w:hAnsi="黑体" w:eastAsia="黑体"/>
                <w:kern w:val="0"/>
                <w:szCs w:val="21"/>
              </w:rPr>
              <w:t>二、上年结转政府信息公开申请数量</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textAlignment w:val="auto"/>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textAlignment w:val="auto"/>
              <w:rPr>
                <w:rFonts w:ascii="黑体" w:hAnsi="黑体" w:eastAsia="黑体"/>
                <w:szCs w:val="21"/>
              </w:rPr>
            </w:pPr>
            <w:r>
              <w:rPr>
                <w:rFonts w:hint="eastAsia" w:ascii="黑体" w:hAnsi="黑体" w:eastAsia="黑体"/>
                <w:kern w:val="0"/>
                <w:szCs w:val="21"/>
              </w:rPr>
              <w:t>（一）予以公开</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textAlignment w:val="auto"/>
              <w:rPr>
                <w:rFonts w:ascii="黑体" w:hAnsi="黑体" w:eastAsia="黑体"/>
                <w:szCs w:val="21"/>
              </w:rPr>
            </w:pPr>
          </w:p>
        </w:tc>
        <w:tc>
          <w:tcPr>
            <w:tcW w:w="4677"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textAlignment w:val="auto"/>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textAlignment w:val="auto"/>
              <w:rPr>
                <w:rFonts w:ascii="黑体" w:hAnsi="黑体" w:eastAsia="黑体"/>
                <w:szCs w:val="21"/>
              </w:rPr>
            </w:pPr>
          </w:p>
        </w:tc>
        <w:tc>
          <w:tcPr>
            <w:tcW w:w="1701"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ind w:left="-112" w:leftChars="-51"/>
              <w:textAlignment w:val="auto"/>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textAlignment w:val="auto"/>
              <w:rPr>
                <w:rFonts w:ascii="仿宋_GB2312" w:hAnsi="黑体" w:eastAsia="仿宋_GB2312"/>
                <w:kern w:val="0"/>
                <w:szCs w:val="21"/>
              </w:rPr>
            </w:pPr>
            <w:r>
              <w:rPr>
                <w:rFonts w:hint="eastAsia" w:ascii="仿宋_GB2312" w:hAnsi="黑体" w:eastAsia="仿宋_GB2312"/>
                <w:kern w:val="0"/>
                <w:szCs w:val="21"/>
              </w:rPr>
              <w:t>1.属于国家秘密</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textAlignment w:val="auto"/>
              <w:rPr>
                <w:rFonts w:ascii="黑体" w:hAnsi="黑体" w:eastAsia="黑体"/>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textAlignment w:val="auto"/>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textAlignment w:val="auto"/>
              <w:rPr>
                <w:rFonts w:ascii="黑体" w:hAnsi="黑体" w:eastAsia="黑体"/>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textAlignment w:val="auto"/>
              <w:rPr>
                <w:rFonts w:ascii="仿宋_GB2312" w:hAnsi="黑体" w:eastAsia="仿宋_GB2312"/>
                <w:kern w:val="0"/>
                <w:szCs w:val="21"/>
              </w:rPr>
            </w:pPr>
            <w:r>
              <w:rPr>
                <w:rFonts w:hint="eastAsia" w:ascii="仿宋_GB2312" w:hAnsi="黑体" w:eastAsia="仿宋_GB2312"/>
                <w:kern w:val="0"/>
                <w:szCs w:val="21"/>
              </w:rPr>
              <w:t>3.危及“三安全一稳定”</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textAlignment w:val="auto"/>
              <w:rPr>
                <w:rFonts w:ascii="黑体" w:hAnsi="黑体" w:eastAsia="黑体"/>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textAlignment w:val="auto"/>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textAlignment w:val="auto"/>
              <w:rPr>
                <w:rFonts w:ascii="黑体" w:hAnsi="黑体" w:eastAsia="黑体"/>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textAlignment w:val="auto"/>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textAlignment w:val="auto"/>
              <w:rPr>
                <w:rFonts w:ascii="黑体" w:hAnsi="黑体" w:eastAsia="黑体"/>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textAlignment w:val="auto"/>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textAlignment w:val="auto"/>
              <w:rPr>
                <w:rFonts w:ascii="黑体" w:hAnsi="黑体" w:eastAsia="黑体"/>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textAlignment w:val="auto"/>
              <w:rPr>
                <w:rFonts w:ascii="仿宋_GB2312" w:hAnsi="黑体" w:eastAsia="仿宋_GB2312"/>
                <w:kern w:val="0"/>
                <w:szCs w:val="21"/>
              </w:rPr>
            </w:pPr>
            <w:r>
              <w:rPr>
                <w:rFonts w:hint="eastAsia" w:ascii="仿宋_GB2312" w:hAnsi="黑体" w:eastAsia="仿宋_GB2312"/>
                <w:kern w:val="0"/>
                <w:szCs w:val="21"/>
              </w:rPr>
              <w:t>7.属于行政执法案卷</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textAlignment w:val="auto"/>
              <w:rPr>
                <w:rFonts w:ascii="黑体" w:hAnsi="黑体" w:eastAsia="黑体"/>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textAlignment w:val="auto"/>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textAlignment w:val="auto"/>
              <w:rPr>
                <w:rFonts w:ascii="黑体" w:hAnsi="黑体" w:eastAsia="黑体"/>
                <w:szCs w:val="21"/>
              </w:rPr>
            </w:pPr>
          </w:p>
        </w:tc>
        <w:tc>
          <w:tcPr>
            <w:tcW w:w="1701"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ind w:left="-112" w:leftChars="-51"/>
              <w:textAlignment w:val="auto"/>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textAlignment w:val="auto"/>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ind w:left="-112" w:leftChars="-51"/>
              <w:textAlignment w:val="auto"/>
              <w:rPr>
                <w:rFonts w:ascii="黑体" w:hAnsi="黑体" w:eastAsia="黑体"/>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textAlignment w:val="auto"/>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2</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1</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ind w:left="-112" w:leftChars="-51"/>
              <w:textAlignment w:val="auto"/>
              <w:rPr>
                <w:rFonts w:ascii="黑体" w:hAnsi="黑体" w:eastAsia="黑体"/>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textAlignment w:val="auto"/>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textAlignment w:val="auto"/>
              <w:rPr>
                <w:rFonts w:ascii="黑体" w:hAnsi="黑体" w:eastAsia="黑体"/>
                <w:szCs w:val="21"/>
              </w:rPr>
            </w:pPr>
          </w:p>
        </w:tc>
        <w:tc>
          <w:tcPr>
            <w:tcW w:w="1701"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ind w:left="-112" w:leftChars="-51"/>
              <w:textAlignment w:val="auto"/>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textAlignment w:val="auto"/>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textAlignment w:val="auto"/>
              <w:rPr>
                <w:rFonts w:ascii="黑体" w:hAnsi="黑体" w:eastAsia="黑体"/>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textAlignment w:val="auto"/>
              <w:rPr>
                <w:rFonts w:ascii="仿宋_GB2312" w:hAnsi="黑体" w:eastAsia="仿宋_GB2312"/>
                <w:kern w:val="0"/>
                <w:szCs w:val="21"/>
              </w:rPr>
            </w:pPr>
            <w:r>
              <w:rPr>
                <w:rFonts w:hint="eastAsia" w:ascii="仿宋_GB2312" w:hAnsi="黑体" w:eastAsia="仿宋_GB2312"/>
                <w:kern w:val="0"/>
                <w:szCs w:val="21"/>
              </w:rPr>
              <w:t>2.重复申请</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textAlignment w:val="auto"/>
              <w:rPr>
                <w:rFonts w:ascii="黑体" w:hAnsi="黑体" w:eastAsia="黑体"/>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textAlignment w:val="auto"/>
              <w:rPr>
                <w:rFonts w:ascii="仿宋_GB2312" w:hAnsi="黑体" w:eastAsia="仿宋_GB2312"/>
                <w:szCs w:val="21"/>
              </w:rPr>
            </w:pPr>
            <w:r>
              <w:rPr>
                <w:rFonts w:hint="eastAsia" w:ascii="仿宋_GB2312" w:hAnsi="黑体" w:eastAsia="仿宋_GB2312"/>
                <w:kern w:val="0"/>
                <w:szCs w:val="21"/>
              </w:rPr>
              <w:t>3.要求提供公开出版物</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textAlignment w:val="auto"/>
              <w:rPr>
                <w:rFonts w:ascii="黑体" w:hAnsi="黑体" w:eastAsia="黑体"/>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textAlignment w:val="auto"/>
              <w:rPr>
                <w:rFonts w:ascii="仿宋_GB2312" w:hAnsi="黑体" w:eastAsia="仿宋_GB2312"/>
                <w:szCs w:val="21"/>
              </w:rPr>
            </w:pPr>
            <w:r>
              <w:rPr>
                <w:rFonts w:hint="eastAsia" w:ascii="仿宋_GB2312" w:hAnsi="黑体" w:eastAsia="仿宋_GB2312"/>
                <w:kern w:val="0"/>
                <w:szCs w:val="21"/>
              </w:rPr>
              <w:t>4.无正当理由大量反复申请</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textAlignment w:val="auto"/>
              <w:rPr>
                <w:rFonts w:ascii="黑体" w:hAnsi="黑体" w:eastAsia="黑体"/>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textAlignment w:val="auto"/>
              <w:rPr>
                <w:rFonts w:ascii="仿宋_GB2312" w:hAnsi="黑体" w:eastAsia="仿宋_GB2312"/>
                <w:kern w:val="0"/>
                <w:szCs w:val="21"/>
              </w:rPr>
            </w:pPr>
            <w:r>
              <w:rPr>
                <w:rFonts w:hint="eastAsia" w:ascii="仿宋_GB2312" w:hAnsi="黑体" w:eastAsia="仿宋_GB2312"/>
                <w:kern w:val="0"/>
                <w:szCs w:val="21"/>
              </w:rPr>
              <w:t>5.要求行政机关确认或重新</w:t>
            </w:r>
          </w:p>
          <w:p>
            <w:pPr>
              <w:keepNext w:val="0"/>
              <w:keepLines w:val="0"/>
              <w:pageBreakBefore w:val="0"/>
              <w:widowControl/>
              <w:kinsoku/>
              <w:wordWrap/>
              <w:overflowPunct/>
              <w:topLinePunct w:val="0"/>
              <w:autoSpaceDE/>
              <w:autoSpaceDN/>
              <w:bidi w:val="0"/>
              <w:adjustRightInd w:val="0"/>
              <w:snapToGrid w:val="0"/>
              <w:spacing w:line="600" w:lineRule="exact"/>
              <w:ind w:firstLine="220" w:firstLineChars="100"/>
              <w:textAlignment w:val="auto"/>
              <w:rPr>
                <w:rFonts w:ascii="仿宋_GB2312" w:hAnsi="黑体" w:eastAsia="仿宋_GB2312"/>
                <w:szCs w:val="21"/>
              </w:rPr>
            </w:pPr>
            <w:r>
              <w:rPr>
                <w:rFonts w:hint="eastAsia" w:ascii="仿宋_GB2312" w:hAnsi="黑体" w:eastAsia="仿宋_GB2312"/>
                <w:kern w:val="0"/>
                <w:szCs w:val="21"/>
              </w:rPr>
              <w:t>出具已获取信息</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textAlignment w:val="auto"/>
              <w:rPr>
                <w:rFonts w:ascii="黑体" w:hAnsi="黑体" w:eastAsia="黑体"/>
                <w:szCs w:val="21"/>
              </w:rPr>
            </w:pPr>
          </w:p>
        </w:tc>
        <w:tc>
          <w:tcPr>
            <w:tcW w:w="1701"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textAlignment w:val="auto"/>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600" w:lineRule="exact"/>
              <w:textAlignment w:val="auto"/>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textAlignment w:val="auto"/>
              <w:rPr>
                <w:rFonts w:ascii="黑体" w:hAnsi="黑体" w:eastAsia="黑体"/>
                <w:kern w:val="0"/>
                <w:szCs w:val="21"/>
              </w:rPr>
            </w:pPr>
          </w:p>
        </w:tc>
        <w:tc>
          <w:tcPr>
            <w:tcW w:w="297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600" w:lineRule="exact"/>
              <w:textAlignment w:val="auto"/>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textAlignment w:val="auto"/>
              <w:rPr>
                <w:rFonts w:ascii="黑体" w:hAnsi="黑体" w:eastAsia="黑体"/>
                <w:kern w:val="0"/>
                <w:szCs w:val="21"/>
              </w:rPr>
            </w:pPr>
          </w:p>
        </w:tc>
        <w:tc>
          <w:tcPr>
            <w:tcW w:w="297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600" w:lineRule="exact"/>
              <w:textAlignment w:val="auto"/>
              <w:rPr>
                <w:rFonts w:ascii="仿宋_GB2312" w:hAnsi="黑体" w:eastAsia="仿宋_GB2312"/>
                <w:kern w:val="0"/>
                <w:szCs w:val="21"/>
              </w:rPr>
            </w:pPr>
            <w:r>
              <w:rPr>
                <w:rFonts w:hint="eastAsia" w:ascii="仿宋_GB2312" w:hAnsi="楷体" w:eastAsia="仿宋_GB2312"/>
              </w:rPr>
              <w:t>3.其他</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textAlignment w:val="auto"/>
              <w:rPr>
                <w:rFonts w:ascii="黑体" w:hAnsi="黑体" w:eastAsia="黑体"/>
                <w:szCs w:val="21"/>
              </w:rPr>
            </w:pPr>
          </w:p>
        </w:tc>
        <w:tc>
          <w:tcPr>
            <w:tcW w:w="4677"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textAlignment w:val="auto"/>
              <w:rPr>
                <w:rFonts w:ascii="黑体" w:hAnsi="黑体" w:eastAsia="黑体"/>
                <w:kern w:val="0"/>
                <w:szCs w:val="21"/>
              </w:rPr>
            </w:pPr>
            <w:r>
              <w:rPr>
                <w:rFonts w:hint="eastAsia" w:ascii="黑体" w:hAnsi="黑体" w:eastAsia="黑体"/>
                <w:kern w:val="0"/>
                <w:szCs w:val="21"/>
              </w:rPr>
              <w:t>（七）总计</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2</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1</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3</w:t>
            </w:r>
            <w:bookmarkStart w:id="10" w:name="_GoBack"/>
            <w:bookmarkEnd w:id="1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textAlignment w:val="auto"/>
              <w:rPr>
                <w:rFonts w:ascii="黑体" w:hAnsi="黑体" w:eastAsia="黑体"/>
                <w:kern w:val="0"/>
                <w:szCs w:val="21"/>
              </w:rPr>
            </w:pPr>
            <w:r>
              <w:rPr>
                <w:rFonts w:hint="eastAsia" w:ascii="黑体" w:hAnsi="黑体" w:eastAsia="黑体"/>
                <w:kern w:val="0"/>
                <w:szCs w:val="21"/>
              </w:rPr>
              <w:t>四、结转下年度继续办理</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bl>
    <w:p>
      <w:pPr>
        <w:keepNext w:val="0"/>
        <w:keepLines w:val="0"/>
        <w:pageBreakBefore w:val="0"/>
        <w:widowControl/>
        <w:kinsoku/>
        <w:wordWrap/>
        <w:overflowPunct/>
        <w:topLinePunct w:val="0"/>
        <w:autoSpaceDE/>
        <w:autoSpaceDN/>
        <w:bidi w:val="0"/>
        <w:adjustRightInd w:val="0"/>
        <w:snapToGrid w:val="0"/>
        <w:spacing w:line="600" w:lineRule="exact"/>
        <w:ind w:right="-110" w:rightChars="-50" w:firstLine="643" w:firstLineChars="200"/>
        <w:textAlignment w:val="auto"/>
        <w:rPr>
          <w:rFonts w:hint="default" w:ascii="Times New Roman" w:hAnsi="Times New Roman" w:eastAsia="方正黑体简体" w:cs="Times New Roman"/>
          <w:b/>
          <w:sz w:val="32"/>
          <w:szCs w:val="32"/>
        </w:rPr>
      </w:pPr>
    </w:p>
    <w:p>
      <w:pPr>
        <w:keepNext w:val="0"/>
        <w:keepLines w:val="0"/>
        <w:pageBreakBefore w:val="0"/>
        <w:widowControl/>
        <w:kinsoku/>
        <w:wordWrap/>
        <w:overflowPunct/>
        <w:topLinePunct w:val="0"/>
        <w:autoSpaceDE/>
        <w:autoSpaceDN/>
        <w:bidi w:val="0"/>
        <w:adjustRightInd w:val="0"/>
        <w:snapToGrid w:val="0"/>
        <w:spacing w:line="600" w:lineRule="exact"/>
        <w:ind w:right="-110" w:rightChars="-50" w:firstLine="643" w:firstLineChars="200"/>
        <w:textAlignment w:val="auto"/>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四、政府信息公开行政复议、行政诉讼情况</w:t>
      </w:r>
    </w:p>
    <w:tbl>
      <w:tblPr>
        <w:tblStyle w:val="2"/>
        <w:tblW w:w="9824"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911"/>
        <w:gridCol w:w="604"/>
        <w:gridCol w:w="604"/>
        <w:gridCol w:w="604"/>
        <w:gridCol w:w="658"/>
        <w:gridCol w:w="550"/>
        <w:gridCol w:w="605"/>
        <w:gridCol w:w="605"/>
        <w:gridCol w:w="605"/>
        <w:gridCol w:w="605"/>
        <w:gridCol w:w="605"/>
        <w:gridCol w:w="605"/>
        <w:gridCol w:w="605"/>
        <w:gridCol w:w="606"/>
        <w:gridCol w:w="105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381"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rPr>
                <w:rFonts w:ascii="黑体" w:hAnsi="黑体" w:eastAsia="黑体"/>
              </w:rPr>
            </w:pPr>
            <w:r>
              <w:rPr>
                <w:rFonts w:ascii="黑体" w:hAnsi="黑体" w:eastAsia="黑体"/>
                <w:kern w:val="0"/>
                <w:sz w:val="20"/>
                <w:szCs w:val="20"/>
              </w:rPr>
              <w:t>行政复议</w:t>
            </w:r>
          </w:p>
        </w:tc>
        <w:tc>
          <w:tcPr>
            <w:tcW w:w="6443"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rPr>
                <w:rFonts w:ascii="黑体" w:hAnsi="黑体" w:eastAsia="黑体"/>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91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ind w:left="-156" w:leftChars="-71" w:right="-178" w:rightChars="-81"/>
              <w:jc w:val="center"/>
              <w:textAlignment w:val="auto"/>
              <w:rPr>
                <w:rFonts w:ascii="黑体" w:hAnsi="黑体" w:eastAsia="黑体"/>
                <w:kern w:val="0"/>
                <w:sz w:val="20"/>
                <w:szCs w:val="20"/>
              </w:rPr>
            </w:pPr>
            <w:r>
              <w:rPr>
                <w:rFonts w:ascii="黑体" w:hAnsi="黑体" w:eastAsia="黑体"/>
                <w:kern w:val="0"/>
                <w:sz w:val="20"/>
                <w:szCs w:val="20"/>
              </w:rPr>
              <w:t>结果</w:t>
            </w:r>
          </w:p>
          <w:p>
            <w:pPr>
              <w:keepNext w:val="0"/>
              <w:keepLines w:val="0"/>
              <w:pageBreakBefore w:val="0"/>
              <w:widowControl/>
              <w:kinsoku/>
              <w:wordWrap/>
              <w:overflowPunct/>
              <w:topLinePunct w:val="0"/>
              <w:autoSpaceDE/>
              <w:autoSpaceDN/>
              <w:bidi w:val="0"/>
              <w:adjustRightInd w:val="0"/>
              <w:snapToGrid w:val="0"/>
              <w:spacing w:line="600" w:lineRule="exact"/>
              <w:ind w:left="-156" w:leftChars="-71" w:right="-178" w:rightChars="-81"/>
              <w:jc w:val="center"/>
              <w:textAlignment w:val="auto"/>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ind w:left="-45" w:leftChars="-21" w:right="-139" w:rightChars="-63" w:hanging="1"/>
              <w:jc w:val="center"/>
              <w:textAlignment w:val="auto"/>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ind w:left="-86" w:leftChars="-39" w:right="-101" w:rightChars="-46"/>
              <w:jc w:val="center"/>
              <w:textAlignment w:val="auto"/>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ind w:left="-123" w:leftChars="-56" w:right="-123" w:rightChars="-56"/>
              <w:jc w:val="center"/>
              <w:textAlignment w:val="auto"/>
              <w:rPr>
                <w:rFonts w:ascii="黑体" w:hAnsi="黑体" w:eastAsia="黑体"/>
                <w:kern w:val="0"/>
                <w:sz w:val="20"/>
                <w:szCs w:val="20"/>
              </w:rPr>
            </w:pPr>
            <w:r>
              <w:rPr>
                <w:rFonts w:ascii="黑体" w:hAnsi="黑体" w:eastAsia="黑体"/>
                <w:kern w:val="0"/>
                <w:sz w:val="20"/>
                <w:szCs w:val="20"/>
              </w:rPr>
              <w:t>尚未</w:t>
            </w:r>
          </w:p>
          <w:p>
            <w:pPr>
              <w:keepNext w:val="0"/>
              <w:keepLines w:val="0"/>
              <w:pageBreakBefore w:val="0"/>
              <w:widowControl/>
              <w:kinsoku/>
              <w:wordWrap/>
              <w:overflowPunct/>
              <w:topLinePunct w:val="0"/>
              <w:autoSpaceDE/>
              <w:autoSpaceDN/>
              <w:bidi w:val="0"/>
              <w:adjustRightInd w:val="0"/>
              <w:snapToGrid w:val="0"/>
              <w:spacing w:line="600" w:lineRule="exact"/>
              <w:ind w:left="-123" w:leftChars="-56" w:right="-123" w:rightChars="-56"/>
              <w:jc w:val="center"/>
              <w:textAlignment w:val="auto"/>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rPr>
                <w:rFonts w:ascii="黑体" w:hAnsi="黑体" w:eastAsia="黑体"/>
                <w:kern w:val="0"/>
                <w:sz w:val="20"/>
                <w:szCs w:val="20"/>
              </w:rPr>
            </w:pPr>
            <w:r>
              <w:rPr>
                <w:rFonts w:ascii="黑体" w:hAnsi="黑体" w:eastAsia="黑体"/>
                <w:kern w:val="0"/>
                <w:sz w:val="20"/>
                <w:szCs w:val="20"/>
              </w:rPr>
              <w:t>总</w:t>
            </w:r>
          </w:p>
          <w:p>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rPr>
                <w:rFonts w:ascii="黑体" w:hAnsi="黑体" w:eastAsia="黑体"/>
              </w:rPr>
            </w:pPr>
            <w:r>
              <w:rPr>
                <w:rFonts w:ascii="黑体" w:hAnsi="黑体" w:eastAsia="黑体"/>
                <w:kern w:val="0"/>
                <w:sz w:val="20"/>
                <w:szCs w:val="20"/>
              </w:rPr>
              <w:t>未经复议直接起诉</w:t>
            </w:r>
          </w:p>
        </w:tc>
        <w:tc>
          <w:tcPr>
            <w:tcW w:w="3473"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rPr>
                <w:rFonts w:ascii="黑体" w:hAnsi="黑体" w:eastAsia="黑体"/>
              </w:rPr>
            </w:pPr>
            <w:bookmarkStart w:id="9" w:name="_Hlk67039688"/>
            <w:r>
              <w:rPr>
                <w:rFonts w:ascii="黑体" w:hAnsi="黑体" w:eastAsia="黑体"/>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91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textAlignment w:val="auto"/>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textAlignment w:val="auto"/>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textAlignment w:val="auto"/>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textAlignment w:val="auto"/>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textAlignment w:val="auto"/>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ind w:left="-110" w:leftChars="-50" w:right="-132" w:rightChars="-60"/>
              <w:jc w:val="center"/>
              <w:textAlignment w:val="auto"/>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ind w:left="-90" w:leftChars="-41" w:right="-92" w:rightChars="-42"/>
              <w:jc w:val="center"/>
              <w:textAlignment w:val="auto"/>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ind w:left="-132" w:leftChars="-60" w:right="-143" w:rightChars="-65"/>
              <w:jc w:val="center"/>
              <w:textAlignment w:val="auto"/>
              <w:rPr>
                <w:rFonts w:ascii="黑体" w:hAnsi="黑体" w:eastAsia="黑体"/>
                <w:kern w:val="0"/>
                <w:sz w:val="20"/>
                <w:szCs w:val="20"/>
              </w:rPr>
            </w:pPr>
            <w:r>
              <w:rPr>
                <w:rFonts w:ascii="黑体" w:hAnsi="黑体" w:eastAsia="黑体"/>
                <w:kern w:val="0"/>
                <w:sz w:val="20"/>
                <w:szCs w:val="20"/>
              </w:rPr>
              <w:t>其他</w:t>
            </w:r>
          </w:p>
          <w:p>
            <w:pPr>
              <w:keepNext w:val="0"/>
              <w:keepLines w:val="0"/>
              <w:pageBreakBefore w:val="0"/>
              <w:widowControl/>
              <w:kinsoku/>
              <w:wordWrap/>
              <w:overflowPunct/>
              <w:topLinePunct w:val="0"/>
              <w:autoSpaceDE/>
              <w:autoSpaceDN/>
              <w:bidi w:val="0"/>
              <w:adjustRightInd w:val="0"/>
              <w:snapToGrid w:val="0"/>
              <w:spacing w:line="600" w:lineRule="exact"/>
              <w:ind w:left="-132" w:leftChars="-60" w:right="-143" w:rightChars="-65"/>
              <w:jc w:val="center"/>
              <w:textAlignment w:val="auto"/>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ind w:left="-172" w:leftChars="-78" w:right="-161" w:rightChars="-73"/>
              <w:jc w:val="center"/>
              <w:textAlignment w:val="auto"/>
              <w:rPr>
                <w:rFonts w:ascii="黑体" w:hAnsi="黑体" w:eastAsia="黑体"/>
                <w:kern w:val="0"/>
                <w:sz w:val="20"/>
                <w:szCs w:val="20"/>
              </w:rPr>
            </w:pPr>
            <w:r>
              <w:rPr>
                <w:rFonts w:ascii="黑体" w:hAnsi="黑体" w:eastAsia="黑体"/>
                <w:kern w:val="0"/>
                <w:sz w:val="20"/>
                <w:szCs w:val="20"/>
              </w:rPr>
              <w:t>尚未</w:t>
            </w:r>
          </w:p>
          <w:p>
            <w:pPr>
              <w:keepNext w:val="0"/>
              <w:keepLines w:val="0"/>
              <w:pageBreakBefore w:val="0"/>
              <w:widowControl/>
              <w:kinsoku/>
              <w:wordWrap/>
              <w:overflowPunct/>
              <w:topLinePunct w:val="0"/>
              <w:autoSpaceDE/>
              <w:autoSpaceDN/>
              <w:bidi w:val="0"/>
              <w:adjustRightInd w:val="0"/>
              <w:snapToGrid w:val="0"/>
              <w:spacing w:line="600" w:lineRule="exact"/>
              <w:ind w:left="-172" w:leftChars="-78" w:right="-161" w:rightChars="-73"/>
              <w:jc w:val="center"/>
              <w:textAlignment w:val="auto"/>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ind w:left="-103" w:leftChars="-47" w:right="-81" w:rightChars="-37"/>
              <w:jc w:val="center"/>
              <w:textAlignment w:val="auto"/>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ind w:left="-143" w:leftChars="-65" w:right="-130" w:rightChars="-59"/>
              <w:jc w:val="center"/>
              <w:textAlignment w:val="auto"/>
              <w:rPr>
                <w:rFonts w:ascii="黑体" w:hAnsi="黑体" w:eastAsia="黑体"/>
                <w:kern w:val="0"/>
                <w:sz w:val="20"/>
                <w:szCs w:val="20"/>
              </w:rPr>
            </w:pPr>
            <w:r>
              <w:rPr>
                <w:rFonts w:ascii="黑体" w:hAnsi="黑体" w:eastAsia="黑体"/>
                <w:kern w:val="0"/>
                <w:sz w:val="20"/>
                <w:szCs w:val="20"/>
              </w:rPr>
              <w:t>结果</w:t>
            </w:r>
          </w:p>
          <w:p>
            <w:pPr>
              <w:keepNext w:val="0"/>
              <w:keepLines w:val="0"/>
              <w:pageBreakBefore w:val="0"/>
              <w:widowControl/>
              <w:kinsoku/>
              <w:wordWrap/>
              <w:overflowPunct/>
              <w:topLinePunct w:val="0"/>
              <w:autoSpaceDE/>
              <w:autoSpaceDN/>
              <w:bidi w:val="0"/>
              <w:adjustRightInd w:val="0"/>
              <w:snapToGrid w:val="0"/>
              <w:spacing w:line="600" w:lineRule="exact"/>
              <w:ind w:left="-143" w:leftChars="-65" w:right="-130" w:rightChars="-59"/>
              <w:jc w:val="center"/>
              <w:textAlignment w:val="auto"/>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ind w:left="-182" w:leftChars="-83" w:right="-141" w:rightChars="-64" w:hanging="1"/>
              <w:jc w:val="center"/>
              <w:textAlignment w:val="auto"/>
              <w:rPr>
                <w:rFonts w:ascii="黑体" w:hAnsi="黑体" w:eastAsia="黑体"/>
                <w:kern w:val="0"/>
                <w:sz w:val="20"/>
                <w:szCs w:val="20"/>
              </w:rPr>
            </w:pPr>
            <w:r>
              <w:rPr>
                <w:rFonts w:ascii="黑体" w:hAnsi="黑体" w:eastAsia="黑体"/>
                <w:kern w:val="0"/>
                <w:sz w:val="20"/>
                <w:szCs w:val="20"/>
              </w:rPr>
              <w:t>其他</w:t>
            </w:r>
          </w:p>
          <w:p>
            <w:pPr>
              <w:keepNext w:val="0"/>
              <w:keepLines w:val="0"/>
              <w:pageBreakBefore w:val="0"/>
              <w:widowControl/>
              <w:kinsoku/>
              <w:wordWrap/>
              <w:overflowPunct/>
              <w:topLinePunct w:val="0"/>
              <w:autoSpaceDE/>
              <w:autoSpaceDN/>
              <w:bidi w:val="0"/>
              <w:adjustRightInd w:val="0"/>
              <w:snapToGrid w:val="0"/>
              <w:spacing w:line="600" w:lineRule="exact"/>
              <w:ind w:left="-182" w:leftChars="-83" w:right="-141" w:rightChars="-64" w:hanging="1"/>
              <w:jc w:val="center"/>
              <w:textAlignment w:val="auto"/>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ind w:left="-71" w:leftChars="-33" w:right="-110" w:rightChars="-50" w:hanging="2" w:hangingChars="1"/>
              <w:jc w:val="center"/>
              <w:textAlignment w:val="auto"/>
              <w:rPr>
                <w:rFonts w:ascii="黑体" w:hAnsi="黑体" w:eastAsia="黑体"/>
              </w:rPr>
            </w:pPr>
            <w:r>
              <w:rPr>
                <w:rFonts w:ascii="黑体" w:hAnsi="黑体" w:eastAsia="黑体"/>
                <w:kern w:val="0"/>
                <w:sz w:val="20"/>
                <w:szCs w:val="20"/>
              </w:rPr>
              <w:t>尚未审结</w:t>
            </w:r>
          </w:p>
        </w:tc>
        <w:tc>
          <w:tcPr>
            <w:tcW w:w="105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rPr>
                <w:rFonts w:ascii="黑体" w:hAnsi="黑体" w:eastAsia="黑体"/>
              </w:rPr>
            </w:pPr>
            <w:r>
              <w:rPr>
                <w:rFonts w:ascii="黑体" w:hAnsi="黑体"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Times New Roman" w:hAnsi="Times New Roman" w:eastAsia="微软雅黑"/>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Times New Roman" w:hAnsi="Times New Roman" w:eastAsia="微软雅黑"/>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Times New Roman" w:hAnsi="Times New Roman" w:eastAsia="微软雅黑"/>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Times New Roman" w:hAnsi="Times New Roman" w:eastAsia="微软雅黑"/>
                <w:lang w:val="en-US" w:eastAsia="zh-CN"/>
              </w:rPr>
            </w:pPr>
            <w:r>
              <w:rPr>
                <w:rFonts w:hint="eastAsia" w:ascii="Times New Roman" w:hAnsi="Times New Roman"/>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Times New Roman" w:hAnsi="Times New Roman" w:eastAsia="微软雅黑"/>
                <w:lang w:val="en-US" w:eastAsia="zh-CN"/>
              </w:rPr>
            </w:pPr>
            <w:r>
              <w:rPr>
                <w:rFonts w:hint="eastAsia" w:ascii="Times New Roman" w:hAnsi="Times New Roman"/>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Times New Roman" w:hAnsi="Times New Roman" w:eastAsia="微软雅黑"/>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Times New Roman" w:hAnsi="Times New Roman" w:eastAsia="微软雅黑"/>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Times New Roman" w:hAnsi="Times New Roman" w:eastAsia="微软雅黑"/>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Times New Roman" w:hAnsi="Times New Roman" w:eastAsia="微软雅黑"/>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Times New Roman" w:hAnsi="Times New Roman" w:eastAsia="微软雅黑"/>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textAlignment w:val="auto"/>
              <w:rPr>
                <w:rFonts w:hint="eastAsia" w:ascii="Times New Roman" w:hAnsi="Times New Roman" w:eastAsia="微软雅黑"/>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Times New Roman" w:hAnsi="Times New Roman" w:eastAsia="微软雅黑"/>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Times New Roman" w:hAnsi="Times New Roman" w:eastAsia="微软雅黑"/>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Times New Roman" w:hAnsi="Times New Roman" w:eastAsia="微软雅黑"/>
                <w:lang w:val="en-US" w:eastAsia="zh-CN"/>
              </w:rPr>
            </w:pPr>
            <w:r>
              <w:rPr>
                <w:rFonts w:hint="eastAsia" w:ascii="Times New Roman" w:hAnsi="Times New Roman"/>
                <w:lang w:val="en-US" w:eastAsia="zh-CN"/>
              </w:rPr>
              <w:t>0</w:t>
            </w:r>
          </w:p>
        </w:tc>
        <w:tc>
          <w:tcPr>
            <w:tcW w:w="105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600" w:lineRule="exact"/>
              <w:jc w:val="center"/>
              <w:textAlignment w:val="auto"/>
              <w:rPr>
                <w:rFonts w:hint="eastAsia" w:ascii="Times New Roman" w:hAnsi="Times New Roman" w:eastAsia="微软雅黑"/>
                <w:lang w:val="en-US" w:eastAsia="zh-CN"/>
              </w:rPr>
            </w:pPr>
            <w:r>
              <w:rPr>
                <w:rFonts w:hint="eastAsia" w:ascii="Times New Roman" w:hAnsi="Times New Roman"/>
                <w:lang w:val="en-US" w:eastAsia="zh-CN"/>
              </w:rPr>
              <w:t>0</w:t>
            </w:r>
          </w:p>
        </w:tc>
      </w:tr>
    </w:tbl>
    <w:p>
      <w:pPr>
        <w:keepNext w:val="0"/>
        <w:keepLines w:val="0"/>
        <w:pageBreakBefore w:val="0"/>
        <w:widowControl/>
        <w:kinsoku/>
        <w:wordWrap/>
        <w:overflowPunct/>
        <w:topLinePunct w:val="0"/>
        <w:autoSpaceDE/>
        <w:autoSpaceDN/>
        <w:bidi w:val="0"/>
        <w:adjustRightInd w:val="0"/>
        <w:snapToGrid w:val="0"/>
        <w:spacing w:line="600" w:lineRule="exact"/>
        <w:ind w:right="-110" w:rightChars="-50"/>
        <w:textAlignment w:val="auto"/>
        <w:rPr>
          <w:rFonts w:hint="default" w:ascii="Times New Roman" w:hAnsi="Times New Roman" w:eastAsia="方正黑体简体" w:cs="Times New Roman"/>
          <w:b/>
          <w:sz w:val="32"/>
          <w:szCs w:val="32"/>
        </w:rPr>
      </w:pPr>
    </w:p>
    <w:p>
      <w:pPr>
        <w:keepNext w:val="0"/>
        <w:keepLines w:val="0"/>
        <w:pageBreakBefore w:val="0"/>
        <w:widowControl/>
        <w:kinsoku/>
        <w:wordWrap/>
        <w:overflowPunct/>
        <w:topLinePunct w:val="0"/>
        <w:autoSpaceDE/>
        <w:autoSpaceDN/>
        <w:bidi w:val="0"/>
        <w:adjustRightInd w:val="0"/>
        <w:snapToGrid w:val="0"/>
        <w:spacing w:line="600" w:lineRule="exact"/>
        <w:ind w:right="-110" w:rightChars="-50" w:firstLine="643" w:firstLineChars="200"/>
        <w:textAlignment w:val="auto"/>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五、存在的主要问题及改进情况</w:t>
      </w:r>
    </w:p>
    <w:p>
      <w:pPr>
        <w:keepNext w:val="0"/>
        <w:keepLines w:val="0"/>
        <w:pageBreakBefore w:val="0"/>
        <w:widowControl/>
        <w:kinsoku/>
        <w:wordWrap/>
        <w:overflowPunct/>
        <w:topLinePunct w:val="0"/>
        <w:autoSpaceDE/>
        <w:autoSpaceDN/>
        <w:bidi w:val="0"/>
        <w:adjustRightInd w:val="0"/>
        <w:snapToGrid w:val="0"/>
        <w:spacing w:line="600" w:lineRule="exact"/>
        <w:ind w:right="-110" w:rightChars="-50" w:firstLine="643"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202</w:t>
      </w:r>
      <w:r>
        <w:rPr>
          <w:rFonts w:hint="eastAsia" w:ascii="Times New Roman" w:hAnsi="Times New Roman" w:eastAsia="方正仿宋简体" w:cs="Times New Roman"/>
          <w:b/>
          <w:sz w:val="32"/>
          <w:szCs w:val="32"/>
          <w:lang w:val="en-US" w:eastAsia="zh-CN"/>
        </w:rPr>
        <w:t>3</w:t>
      </w:r>
      <w:r>
        <w:rPr>
          <w:rFonts w:hint="default" w:ascii="Times New Roman" w:hAnsi="Times New Roman" w:eastAsia="方正仿宋简体" w:cs="Times New Roman"/>
          <w:b/>
          <w:sz w:val="32"/>
          <w:szCs w:val="32"/>
        </w:rPr>
        <w:t>年，</w:t>
      </w:r>
      <w:r>
        <w:rPr>
          <w:rFonts w:hint="eastAsia" w:ascii="Times New Roman" w:hAnsi="Times New Roman" w:eastAsia="方正仿宋简体" w:cs="Times New Roman"/>
          <w:b/>
          <w:sz w:val="32"/>
          <w:szCs w:val="32"/>
          <w:lang w:eastAsia="zh-CN"/>
        </w:rPr>
        <w:t>曲阜</w:t>
      </w:r>
      <w:r>
        <w:rPr>
          <w:rFonts w:hint="default" w:ascii="Times New Roman" w:hAnsi="Times New Roman" w:eastAsia="方正仿宋简体" w:cs="Times New Roman"/>
          <w:b/>
          <w:sz w:val="32"/>
          <w:szCs w:val="32"/>
        </w:rPr>
        <w:t>市应急局政府信息公开工作取得了一定成果，但仍存在一些不足：一是部分规范性文件和解读信息公开不够及时，或缺乏解读信息，或解读信息形式单一、效果不好；二是局门户网站、微信公众平台执法信息公开不够全面，落实“双随机一公开”不够彻底；三是公开的信息内容不够丰富、质量不够高，公开效果不够好，局门户网站群众访问量较少。</w:t>
      </w:r>
    </w:p>
    <w:p>
      <w:pPr>
        <w:keepNext w:val="0"/>
        <w:keepLines w:val="0"/>
        <w:pageBreakBefore w:val="0"/>
        <w:widowControl/>
        <w:kinsoku/>
        <w:wordWrap/>
        <w:overflowPunct/>
        <w:topLinePunct w:val="0"/>
        <w:autoSpaceDE/>
        <w:autoSpaceDN/>
        <w:bidi w:val="0"/>
        <w:adjustRightInd w:val="0"/>
        <w:snapToGrid w:val="0"/>
        <w:spacing w:line="600" w:lineRule="exact"/>
        <w:ind w:right="-110" w:rightChars="-50" w:firstLine="643"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下一步，市应急局将进一步践行为民服务宗旨，坚持把群众最关切的事项作为政府信息公开工作的核心和重点，不断健全完善公开工作机制，落实各项公开要求，丰富公开信息内容，及时公开政府信息，推进全局政府信息公开工作再上新台阶。要加强业务人员培训教育，不断提高局门户网站、微信公众平台等信息公开平台管理维护能力。要不断完善公开内容，持续强化执法信息等重点领域信息公开。要严格落实政策和解读“同步起草、同步审批、同步发布”制度，及时准备和发布规范性文件解读信息。</w:t>
      </w:r>
    </w:p>
    <w:p>
      <w:pPr>
        <w:keepNext w:val="0"/>
        <w:keepLines w:val="0"/>
        <w:pageBreakBefore w:val="0"/>
        <w:widowControl/>
        <w:kinsoku/>
        <w:wordWrap/>
        <w:overflowPunct/>
        <w:topLinePunct w:val="0"/>
        <w:autoSpaceDE/>
        <w:autoSpaceDN/>
        <w:bidi w:val="0"/>
        <w:adjustRightInd w:val="0"/>
        <w:snapToGrid w:val="0"/>
        <w:spacing w:line="600" w:lineRule="exact"/>
        <w:ind w:right="-110" w:rightChars="-50" w:firstLine="643" w:firstLineChars="200"/>
        <w:textAlignment w:val="auto"/>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六、其他需要报告的事项</w:t>
      </w:r>
    </w:p>
    <w:p>
      <w:pPr>
        <w:keepNext w:val="0"/>
        <w:keepLines w:val="0"/>
        <w:pageBreakBefore w:val="0"/>
        <w:widowControl/>
        <w:numPr>
          <w:ilvl w:val="0"/>
          <w:numId w:val="3"/>
        </w:numPr>
        <w:kinsoku/>
        <w:wordWrap/>
        <w:overflowPunct/>
        <w:topLinePunct w:val="0"/>
        <w:autoSpaceDE/>
        <w:autoSpaceDN/>
        <w:bidi w:val="0"/>
        <w:adjustRightInd w:val="0"/>
        <w:snapToGrid w:val="0"/>
        <w:spacing w:line="600" w:lineRule="exact"/>
        <w:ind w:right="-110" w:rightChars="-50" w:firstLine="643"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依据《政府信息公开信息处理费管理办法》收取信息处理费的情况;</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right="-110" w:rightChars="-50" w:firstLine="643"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根据《政府信息公开信息处理费管理办法》规定，本年度本单位依申请公开政府信息未向申请人收取任何费用。</w:t>
      </w:r>
    </w:p>
    <w:p>
      <w:pPr>
        <w:keepNext w:val="0"/>
        <w:keepLines w:val="0"/>
        <w:pageBreakBefore w:val="0"/>
        <w:widowControl/>
        <w:kinsoku/>
        <w:wordWrap/>
        <w:overflowPunct/>
        <w:topLinePunct w:val="0"/>
        <w:autoSpaceDE/>
        <w:autoSpaceDN/>
        <w:bidi w:val="0"/>
        <w:adjustRightInd w:val="0"/>
        <w:snapToGrid w:val="0"/>
        <w:spacing w:line="600" w:lineRule="exact"/>
        <w:ind w:right="-110" w:rightChars="-50" w:firstLine="643"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w:t>
      </w:r>
      <w:r>
        <w:rPr>
          <w:rFonts w:hint="eastAsia" w:eastAsia="方正仿宋简体" w:cs="Times New Roman"/>
          <w:b/>
          <w:sz w:val="32"/>
          <w:szCs w:val="32"/>
          <w:lang w:val="en-US" w:eastAsia="zh-CN"/>
        </w:rPr>
        <w:t>二</w:t>
      </w:r>
      <w:r>
        <w:rPr>
          <w:rFonts w:hint="default" w:ascii="Times New Roman" w:hAnsi="Times New Roman" w:eastAsia="方正仿宋简体" w:cs="Times New Roman"/>
          <w:b/>
          <w:sz w:val="32"/>
          <w:szCs w:val="32"/>
        </w:rPr>
        <w:t>）本行政机关年度政务公开工作创新情况；</w:t>
      </w:r>
    </w:p>
    <w:p>
      <w:pPr>
        <w:keepNext w:val="0"/>
        <w:keepLines w:val="0"/>
        <w:pageBreakBefore w:val="0"/>
        <w:widowControl/>
        <w:kinsoku/>
        <w:wordWrap/>
        <w:overflowPunct/>
        <w:topLinePunct w:val="0"/>
        <w:autoSpaceDE/>
        <w:autoSpaceDN/>
        <w:bidi w:val="0"/>
        <w:adjustRightInd w:val="0"/>
        <w:snapToGrid w:val="0"/>
        <w:spacing w:line="600" w:lineRule="exact"/>
        <w:ind w:right="-110" w:rightChars="-50" w:firstLine="643"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本年度无政务公开工作创新情况。</w:t>
      </w:r>
    </w:p>
    <w:p>
      <w:pPr>
        <w:keepNext w:val="0"/>
        <w:keepLines w:val="0"/>
        <w:pageBreakBefore w:val="0"/>
        <w:widowControl/>
        <w:kinsoku/>
        <w:wordWrap/>
        <w:overflowPunct/>
        <w:topLinePunct w:val="0"/>
        <w:autoSpaceDE/>
        <w:autoSpaceDN/>
        <w:bidi w:val="0"/>
        <w:adjustRightInd w:val="0"/>
        <w:snapToGrid w:val="0"/>
        <w:spacing w:line="600" w:lineRule="exact"/>
        <w:ind w:right="-110" w:rightChars="-50" w:firstLine="643"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w:t>
      </w:r>
      <w:r>
        <w:rPr>
          <w:rFonts w:hint="eastAsia" w:eastAsia="方正仿宋简体" w:cs="Times New Roman"/>
          <w:b/>
          <w:sz w:val="32"/>
          <w:szCs w:val="32"/>
          <w:lang w:eastAsia="zh-CN"/>
        </w:rPr>
        <w:t>三</w:t>
      </w:r>
      <w:r>
        <w:rPr>
          <w:rFonts w:hint="default" w:ascii="Times New Roman" w:hAnsi="Times New Roman" w:eastAsia="方正仿宋简体" w:cs="Times New Roman"/>
          <w:b/>
          <w:sz w:val="32"/>
          <w:szCs w:val="32"/>
        </w:rPr>
        <w:t>）本行政机关认为需要报告的其他事项；</w:t>
      </w:r>
    </w:p>
    <w:p>
      <w:pPr>
        <w:keepNext w:val="0"/>
        <w:keepLines w:val="0"/>
        <w:pageBreakBefore w:val="0"/>
        <w:widowControl/>
        <w:kinsoku/>
        <w:wordWrap/>
        <w:overflowPunct/>
        <w:topLinePunct w:val="0"/>
        <w:autoSpaceDE/>
        <w:autoSpaceDN/>
        <w:bidi w:val="0"/>
        <w:adjustRightInd w:val="0"/>
        <w:snapToGrid w:val="0"/>
        <w:spacing w:line="600" w:lineRule="exact"/>
        <w:ind w:right="-110" w:rightChars="-50" w:firstLine="643"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本年度无需要报告的其他事项。</w:t>
      </w:r>
    </w:p>
    <w:p>
      <w:pPr>
        <w:keepNext w:val="0"/>
        <w:keepLines w:val="0"/>
        <w:pageBreakBefore w:val="0"/>
        <w:widowControl/>
        <w:kinsoku/>
        <w:wordWrap/>
        <w:overflowPunct/>
        <w:topLinePunct w:val="0"/>
        <w:autoSpaceDE/>
        <w:autoSpaceDN/>
        <w:bidi w:val="0"/>
        <w:adjustRightInd w:val="0"/>
        <w:snapToGrid w:val="0"/>
        <w:spacing w:line="600" w:lineRule="exact"/>
        <w:ind w:right="-110" w:rightChars="-50" w:firstLine="643"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w:t>
      </w:r>
      <w:r>
        <w:rPr>
          <w:rFonts w:hint="eastAsia" w:eastAsia="方正仿宋简体" w:cs="Times New Roman"/>
          <w:b/>
          <w:sz w:val="32"/>
          <w:szCs w:val="32"/>
          <w:lang w:val="en-US" w:eastAsia="zh-CN"/>
        </w:rPr>
        <w:t>四</w:t>
      </w:r>
      <w:r>
        <w:rPr>
          <w:rFonts w:hint="default" w:ascii="Times New Roman" w:hAnsi="Times New Roman" w:eastAsia="方正仿宋简体" w:cs="Times New Roman"/>
          <w:b/>
          <w:sz w:val="32"/>
          <w:szCs w:val="32"/>
        </w:rPr>
        <w:t>）其他有关文件专门要求通过政府信息公开工作年度报告予以报告的事项。</w:t>
      </w:r>
    </w:p>
    <w:p>
      <w:pPr>
        <w:keepNext w:val="0"/>
        <w:keepLines w:val="0"/>
        <w:pageBreakBefore w:val="0"/>
        <w:widowControl/>
        <w:kinsoku/>
        <w:wordWrap/>
        <w:overflowPunct/>
        <w:topLinePunct w:val="0"/>
        <w:autoSpaceDE/>
        <w:autoSpaceDN/>
        <w:bidi w:val="0"/>
        <w:adjustRightInd w:val="0"/>
        <w:snapToGrid w:val="0"/>
        <w:spacing w:line="600" w:lineRule="exact"/>
        <w:ind w:right="-110" w:rightChars="-50" w:firstLine="643" w:firstLineChars="200"/>
        <w:textAlignment w:val="auto"/>
        <w:rPr>
          <w:rFonts w:hint="eastAsia" w:ascii="Times New Roman" w:hAnsi="Times New Roman" w:eastAsia="方正仿宋简体" w:cs="Times New Roman"/>
          <w:b/>
          <w:sz w:val="32"/>
          <w:szCs w:val="32"/>
          <w:lang w:val="en-US" w:eastAsia="zh-CN"/>
        </w:rPr>
      </w:pPr>
      <w:r>
        <w:rPr>
          <w:rFonts w:hint="eastAsia" w:ascii="Times New Roman" w:hAnsi="Times New Roman" w:eastAsia="方正仿宋简体" w:cs="Times New Roman"/>
          <w:b/>
          <w:sz w:val="32"/>
          <w:szCs w:val="32"/>
          <w:lang w:val="en-US" w:eastAsia="zh-CN"/>
        </w:rPr>
        <w:t>无。</w:t>
      </w:r>
    </w:p>
    <w:sectPr>
      <w:pgSz w:w="11906" w:h="16838"/>
      <w:pgMar w:top="2098" w:right="1474" w:bottom="1701" w:left="1588"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226AF6CA-DFEF-42AA-B7D3-CFC5411D7C4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B813E675-AFE0-4424-A0D6-D9672ACE5007}"/>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embedRegular r:id="rId3" w:fontKey="{FD5A0A82-C237-4D43-B7FA-7D6974821B88}"/>
  </w:font>
  <w:font w:name="方正小标宋简体">
    <w:panose1 w:val="02010601030101010101"/>
    <w:charset w:val="86"/>
    <w:family w:val="auto"/>
    <w:pitch w:val="default"/>
    <w:sig w:usb0="00000001" w:usb1="080E0000" w:usb2="00000000" w:usb3="00000000" w:csb0="00040000" w:csb1="00000000"/>
  </w:font>
  <w:font w:name="方正仿宋简体">
    <w:panose1 w:val="02000000000000000000"/>
    <w:charset w:val="86"/>
    <w:family w:val="auto"/>
    <w:pitch w:val="default"/>
    <w:sig w:usb0="00000001" w:usb1="080E0000" w:usb2="00000000" w:usb3="00000000" w:csb0="00040000" w:csb1="00000000"/>
    <w:embedRegular r:id="rId4" w:fontKey="{0E09361F-EB4B-4D72-8221-4FCC42269EF3}"/>
  </w:font>
  <w:font w:name="方正黑体简体">
    <w:panose1 w:val="02010601030101010101"/>
    <w:charset w:val="86"/>
    <w:family w:val="auto"/>
    <w:pitch w:val="default"/>
    <w:sig w:usb0="00000001" w:usb1="080E0000" w:usb2="00000000" w:usb3="00000000" w:csb0="00040000" w:csb1="00000000"/>
  </w:font>
  <w:font w:name="方正楷体简体">
    <w:panose1 w:val="02000000000000000000"/>
    <w:charset w:val="86"/>
    <w:family w:val="auto"/>
    <w:pitch w:val="default"/>
    <w:sig w:usb0="00000001" w:usb1="080E0000" w:usb2="00000000" w:usb3="00000000" w:csb0="00040000" w:csb1="00000000"/>
    <w:embedRegular r:id="rId5" w:fontKey="{4A9DB0A0-00DB-478C-BE48-73997DC83219}"/>
  </w:font>
  <w:font w:name="仿宋_GB2312">
    <w:panose1 w:val="02010609030101010101"/>
    <w:charset w:val="86"/>
    <w:family w:val="modern"/>
    <w:pitch w:val="default"/>
    <w:sig w:usb0="00000001" w:usb1="080E0000" w:usb2="00000000" w:usb3="00000000" w:csb0="00040000" w:csb1="00000000"/>
    <w:embedRegular r:id="rId6" w:fontKey="{1D54B2B5-D51D-4446-AEBD-CCEFE6E90A0E}"/>
  </w:font>
  <w:font w:name="楷体_GB2312">
    <w:panose1 w:val="02010609030101010101"/>
    <w:charset w:val="86"/>
    <w:family w:val="modern"/>
    <w:pitch w:val="default"/>
    <w:sig w:usb0="00000001" w:usb1="080E0000" w:usb2="00000000" w:usb3="00000000" w:csb0="00040000" w:csb1="00000000"/>
    <w:embedRegular r:id="rId7" w:fontKey="{5A1CD1FD-AD58-4EE7-B523-973FBF2C08BB}"/>
  </w:font>
  <w:font w:name="楷体">
    <w:panose1 w:val="02010609060101010101"/>
    <w:charset w:val="86"/>
    <w:family w:val="modern"/>
    <w:pitch w:val="default"/>
    <w:sig w:usb0="800002BF" w:usb1="38CF7CFA" w:usb2="00000016" w:usb3="00000000" w:csb0="00040001" w:csb1="00000000"/>
    <w:embedRegular r:id="rId8" w:fontKey="{F00914EB-AE34-497D-B218-342FCEFFD0E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EC85A8"/>
    <w:multiLevelType w:val="singleLevel"/>
    <w:tmpl w:val="8FEC85A8"/>
    <w:lvl w:ilvl="0" w:tentative="0">
      <w:start w:val="4"/>
      <w:numFmt w:val="chineseCounting"/>
      <w:suff w:val="nothing"/>
      <w:lvlText w:val="（%1）"/>
      <w:lvlJc w:val="left"/>
      <w:rPr>
        <w:rFonts w:hint="eastAsia"/>
      </w:rPr>
    </w:lvl>
  </w:abstractNum>
  <w:abstractNum w:abstractNumId="1">
    <w:nsid w:val="B1950A8B"/>
    <w:multiLevelType w:val="singleLevel"/>
    <w:tmpl w:val="B1950A8B"/>
    <w:lvl w:ilvl="0" w:tentative="0">
      <w:start w:val="1"/>
      <w:numFmt w:val="chineseCounting"/>
      <w:suff w:val="nothing"/>
      <w:lvlText w:val="%1、"/>
      <w:lvlJc w:val="left"/>
      <w:rPr>
        <w:rFonts w:hint="eastAsia"/>
      </w:rPr>
    </w:lvl>
  </w:abstractNum>
  <w:abstractNum w:abstractNumId="2">
    <w:nsid w:val="E0497B17"/>
    <w:multiLevelType w:val="singleLevel"/>
    <w:tmpl w:val="E0497B17"/>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2"/>
  </w:compat>
  <w:docVars>
    <w:docVar w:name="commondata" w:val="eyJoZGlkIjoiNjlhNWI1ZmUwZjMxZTFlNWFkYWNkMjAxZWU2MzAyZmUifQ=="/>
  </w:docVars>
  <w:rsids>
    <w:rsidRoot w:val="00D31D50"/>
    <w:rsid w:val="00323B43"/>
    <w:rsid w:val="003D37D8"/>
    <w:rsid w:val="00426133"/>
    <w:rsid w:val="004358AB"/>
    <w:rsid w:val="008B7726"/>
    <w:rsid w:val="00D31D50"/>
    <w:rsid w:val="1E0947C4"/>
    <w:rsid w:val="3F605FC3"/>
    <w:rsid w:val="45664FEA"/>
    <w:rsid w:val="497749A0"/>
    <w:rsid w:val="79764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autoRedefine/>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93</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2024-01-24T05:49:19Z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AE6FC6CF61BB45FBA8051988C9D0B853_12</vt:lpwstr>
  </property>
</Properties>
</file>