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5B9" w:rsidRDefault="00C6048E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A475B9" w:rsidRDefault="00C6048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济宁市基本医疗保险综合定点医疗机构</w:t>
      </w:r>
    </w:p>
    <w:p w:rsidR="00A475B9" w:rsidRDefault="00C6048E">
      <w:pPr>
        <w:jc w:val="center"/>
        <w:rPr>
          <w:rFonts w:ascii="Times New Roman" w:eastAsia="宋体" w:hAnsi="Times New Roman" w:cs="Times New Roman"/>
          <w:b/>
          <w:sz w:val="44"/>
          <w:szCs w:val="44"/>
        </w:rPr>
      </w:pPr>
      <w:r>
        <w:rPr>
          <w:rFonts w:ascii="Times New Roman" w:eastAsia="宋体" w:hAnsi="Times New Roman" w:cs="Times New Roman" w:hint="eastAsia"/>
          <w:b/>
          <w:sz w:val="44"/>
          <w:szCs w:val="44"/>
        </w:rPr>
        <w:t>申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请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 xml:space="preserve"> </w:t>
      </w:r>
      <w:r>
        <w:rPr>
          <w:rFonts w:ascii="Times New Roman" w:eastAsia="宋体" w:hAnsi="Times New Roman" w:cs="Times New Roman" w:hint="eastAsia"/>
          <w:b/>
          <w:sz w:val="44"/>
          <w:szCs w:val="44"/>
        </w:rPr>
        <w:t>表</w:t>
      </w:r>
    </w:p>
    <w:p w:rsidR="00A475B9" w:rsidRDefault="00A475B9">
      <w:pPr>
        <w:jc w:val="center"/>
        <w:rPr>
          <w:rFonts w:ascii="Times New Roman" w:eastAsia="宋体" w:hAnsi="Times New Roman" w:cs="Times New Roman"/>
          <w:b/>
          <w:sz w:val="24"/>
          <w:szCs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275"/>
        <w:gridCol w:w="1575"/>
        <w:gridCol w:w="1077"/>
        <w:gridCol w:w="278"/>
        <w:gridCol w:w="1266"/>
        <w:gridCol w:w="72"/>
        <w:gridCol w:w="17"/>
        <w:gridCol w:w="1169"/>
        <w:gridCol w:w="17"/>
        <w:gridCol w:w="1227"/>
        <w:gridCol w:w="15"/>
      </w:tblGrid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医疗机构名称</w:t>
            </w:r>
          </w:p>
        </w:tc>
        <w:tc>
          <w:tcPr>
            <w:tcW w:w="6698" w:type="dxa"/>
            <w:gridSpan w:val="9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详细地址</w:t>
            </w:r>
          </w:p>
        </w:tc>
        <w:tc>
          <w:tcPr>
            <w:tcW w:w="6698" w:type="dxa"/>
            <w:gridSpan w:val="9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联系人</w:t>
            </w:r>
          </w:p>
        </w:tc>
        <w:tc>
          <w:tcPr>
            <w:tcW w:w="2652" w:type="dxa"/>
            <w:gridSpan w:val="2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联系电话</w:t>
            </w:r>
          </w:p>
        </w:tc>
        <w:tc>
          <w:tcPr>
            <w:tcW w:w="2502" w:type="dxa"/>
            <w:gridSpan w:val="5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 w:rsidP="00013B5D">
            <w:pPr>
              <w:ind w:left="926" w:hangingChars="441" w:hanging="926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机构代码</w:t>
            </w:r>
          </w:p>
        </w:tc>
        <w:tc>
          <w:tcPr>
            <w:tcW w:w="2652" w:type="dxa"/>
            <w:gridSpan w:val="2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法人代表</w:t>
            </w:r>
          </w:p>
        </w:tc>
        <w:tc>
          <w:tcPr>
            <w:tcW w:w="2502" w:type="dxa"/>
            <w:gridSpan w:val="5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所有制形式</w:t>
            </w:r>
          </w:p>
        </w:tc>
        <w:tc>
          <w:tcPr>
            <w:tcW w:w="2652" w:type="dxa"/>
            <w:gridSpan w:val="2"/>
            <w:vAlign w:val="center"/>
          </w:tcPr>
          <w:p w:rsidR="00A475B9" w:rsidRPr="00013B5D" w:rsidRDefault="00A475B9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475B9" w:rsidRPr="00013B5D" w:rsidRDefault="00C6048E">
            <w:pPr>
              <w:widowControl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机构类别</w:t>
            </w:r>
          </w:p>
        </w:tc>
        <w:tc>
          <w:tcPr>
            <w:tcW w:w="2502" w:type="dxa"/>
            <w:gridSpan w:val="5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机构级别和</w:t>
            </w:r>
          </w:p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等级</w:t>
            </w:r>
          </w:p>
        </w:tc>
        <w:tc>
          <w:tcPr>
            <w:tcW w:w="2652" w:type="dxa"/>
            <w:gridSpan w:val="2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44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床位数量</w:t>
            </w:r>
          </w:p>
        </w:tc>
        <w:tc>
          <w:tcPr>
            <w:tcW w:w="2502" w:type="dxa"/>
            <w:gridSpan w:val="5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诊疗科目</w:t>
            </w:r>
          </w:p>
        </w:tc>
        <w:tc>
          <w:tcPr>
            <w:tcW w:w="6698" w:type="dxa"/>
            <w:gridSpan w:val="9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执业许可证号</w:t>
            </w:r>
          </w:p>
        </w:tc>
        <w:tc>
          <w:tcPr>
            <w:tcW w:w="2652" w:type="dxa"/>
            <w:gridSpan w:val="2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批准时间和</w:t>
            </w:r>
          </w:p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有效期限</w:t>
            </w:r>
          </w:p>
        </w:tc>
        <w:tc>
          <w:tcPr>
            <w:tcW w:w="2430" w:type="dxa"/>
            <w:gridSpan w:val="4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1809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上年度业务</w:t>
            </w:r>
          </w:p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收入</w:t>
            </w:r>
          </w:p>
        </w:tc>
        <w:tc>
          <w:tcPr>
            <w:tcW w:w="2652" w:type="dxa"/>
            <w:gridSpan w:val="2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616" w:type="dxa"/>
            <w:gridSpan w:val="3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建筑面积</w:t>
            </w:r>
          </w:p>
        </w:tc>
        <w:tc>
          <w:tcPr>
            <w:tcW w:w="2430" w:type="dxa"/>
            <w:gridSpan w:val="4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534" w:type="dxa"/>
            <w:vMerge w:val="restart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卫生技术人员构成</w:t>
            </w:r>
          </w:p>
        </w:tc>
        <w:tc>
          <w:tcPr>
            <w:tcW w:w="1275" w:type="dxa"/>
            <w:vAlign w:val="center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75" w:type="dxa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总人数</w:t>
            </w:r>
          </w:p>
        </w:tc>
        <w:tc>
          <w:tcPr>
            <w:tcW w:w="1355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高级职称</w:t>
            </w:r>
          </w:p>
        </w:tc>
        <w:tc>
          <w:tcPr>
            <w:tcW w:w="1338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中级职称</w:t>
            </w:r>
          </w:p>
        </w:tc>
        <w:tc>
          <w:tcPr>
            <w:tcW w:w="1186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初级职称</w:t>
            </w:r>
          </w:p>
        </w:tc>
        <w:tc>
          <w:tcPr>
            <w:tcW w:w="1244" w:type="dxa"/>
            <w:gridSpan w:val="2"/>
            <w:vAlign w:val="center"/>
          </w:tcPr>
          <w:p w:rsidR="00A475B9" w:rsidRPr="00013B5D" w:rsidRDefault="00C6048E" w:rsidP="005D6796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参加</w:t>
            </w:r>
            <w:r w:rsidR="005D6796">
              <w:rPr>
                <w:rFonts w:ascii="仿宋" w:eastAsia="仿宋" w:hAnsi="仿宋" w:cs="Times New Roman" w:hint="eastAsia"/>
                <w:szCs w:val="21"/>
              </w:rPr>
              <w:t>医疗</w:t>
            </w:r>
            <w:r w:rsidRPr="00013B5D">
              <w:rPr>
                <w:rFonts w:ascii="仿宋" w:eastAsia="仿宋" w:hAnsi="仿宋" w:cs="Times New Roman" w:hint="eastAsia"/>
                <w:szCs w:val="21"/>
              </w:rPr>
              <w:t>保险情况</w:t>
            </w: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534" w:type="dxa"/>
            <w:vMerge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75B9" w:rsidRPr="00013B5D" w:rsidRDefault="00C6048E" w:rsidP="00013B5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医生</w:t>
            </w:r>
          </w:p>
        </w:tc>
        <w:tc>
          <w:tcPr>
            <w:tcW w:w="1575" w:type="dxa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38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4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534" w:type="dxa"/>
            <w:vMerge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75B9" w:rsidRPr="00013B5D" w:rsidRDefault="00C6048E" w:rsidP="00013B5D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护理</w:t>
            </w:r>
          </w:p>
        </w:tc>
        <w:tc>
          <w:tcPr>
            <w:tcW w:w="1575" w:type="dxa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38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4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534" w:type="dxa"/>
            <w:vMerge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医技人员</w:t>
            </w:r>
          </w:p>
        </w:tc>
        <w:tc>
          <w:tcPr>
            <w:tcW w:w="1575" w:type="dxa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38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4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534" w:type="dxa"/>
            <w:vMerge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其他人员</w:t>
            </w:r>
          </w:p>
        </w:tc>
        <w:tc>
          <w:tcPr>
            <w:tcW w:w="1575" w:type="dxa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38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4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gridAfter w:val="1"/>
          <w:wAfter w:w="15" w:type="dxa"/>
          <w:trHeight w:val="737"/>
        </w:trPr>
        <w:tc>
          <w:tcPr>
            <w:tcW w:w="534" w:type="dxa"/>
            <w:vMerge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合计</w:t>
            </w:r>
          </w:p>
        </w:tc>
        <w:tc>
          <w:tcPr>
            <w:tcW w:w="1575" w:type="dxa"/>
          </w:tcPr>
          <w:p w:rsidR="00A475B9" w:rsidRPr="00013B5D" w:rsidRDefault="00A475B9">
            <w:pPr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38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4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trHeight w:val="675"/>
        </w:trPr>
        <w:tc>
          <w:tcPr>
            <w:tcW w:w="534" w:type="dxa"/>
            <w:vMerge w:val="restart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lastRenderedPageBreak/>
              <w:t>科室设置及病床数</w:t>
            </w:r>
          </w:p>
        </w:tc>
        <w:tc>
          <w:tcPr>
            <w:tcW w:w="1275" w:type="dxa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科室</w:t>
            </w:r>
          </w:p>
        </w:tc>
        <w:tc>
          <w:tcPr>
            <w:tcW w:w="1575" w:type="dxa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床位数</w:t>
            </w:r>
          </w:p>
        </w:tc>
        <w:tc>
          <w:tcPr>
            <w:tcW w:w="1355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科室</w:t>
            </w:r>
          </w:p>
        </w:tc>
        <w:tc>
          <w:tcPr>
            <w:tcW w:w="1355" w:type="dxa"/>
            <w:gridSpan w:val="3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床位数</w:t>
            </w:r>
          </w:p>
        </w:tc>
        <w:tc>
          <w:tcPr>
            <w:tcW w:w="1186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科室</w:t>
            </w:r>
          </w:p>
        </w:tc>
        <w:tc>
          <w:tcPr>
            <w:tcW w:w="1242" w:type="dxa"/>
            <w:gridSpan w:val="2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床位数</w:t>
            </w:r>
          </w:p>
        </w:tc>
      </w:tr>
      <w:tr w:rsidR="00A475B9" w:rsidRPr="00013B5D" w:rsidTr="00013B5D">
        <w:trPr>
          <w:trHeight w:val="703"/>
        </w:trPr>
        <w:tc>
          <w:tcPr>
            <w:tcW w:w="534" w:type="dxa"/>
            <w:vMerge/>
            <w:vAlign w:val="center"/>
          </w:tcPr>
          <w:p w:rsidR="00A475B9" w:rsidRPr="00013B5D" w:rsidRDefault="00A475B9" w:rsidP="00013B5D">
            <w:pPr>
              <w:ind w:firstLineChars="74" w:firstLine="15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3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2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trHeight w:val="703"/>
        </w:trPr>
        <w:tc>
          <w:tcPr>
            <w:tcW w:w="534" w:type="dxa"/>
            <w:vMerge/>
            <w:vAlign w:val="center"/>
          </w:tcPr>
          <w:p w:rsidR="00A475B9" w:rsidRPr="00013B5D" w:rsidRDefault="00A475B9" w:rsidP="00013B5D">
            <w:pPr>
              <w:ind w:firstLineChars="74" w:firstLine="15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3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2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trHeight w:val="703"/>
        </w:trPr>
        <w:tc>
          <w:tcPr>
            <w:tcW w:w="534" w:type="dxa"/>
            <w:vMerge/>
            <w:vAlign w:val="center"/>
          </w:tcPr>
          <w:p w:rsidR="00A475B9" w:rsidRPr="00013B5D" w:rsidRDefault="00A475B9" w:rsidP="00013B5D">
            <w:pPr>
              <w:ind w:firstLineChars="74" w:firstLine="15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3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2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trHeight w:val="703"/>
        </w:trPr>
        <w:tc>
          <w:tcPr>
            <w:tcW w:w="534" w:type="dxa"/>
            <w:vMerge/>
            <w:vAlign w:val="center"/>
          </w:tcPr>
          <w:p w:rsidR="00A475B9" w:rsidRPr="00013B5D" w:rsidRDefault="00A475B9" w:rsidP="00013B5D">
            <w:pPr>
              <w:ind w:firstLineChars="74" w:firstLine="15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3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2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trHeight w:val="703"/>
        </w:trPr>
        <w:tc>
          <w:tcPr>
            <w:tcW w:w="534" w:type="dxa"/>
            <w:vMerge/>
            <w:vAlign w:val="center"/>
          </w:tcPr>
          <w:p w:rsidR="00A475B9" w:rsidRPr="00013B5D" w:rsidRDefault="00A475B9" w:rsidP="00013B5D">
            <w:pPr>
              <w:ind w:firstLineChars="74" w:firstLine="15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3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2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trHeight w:val="703"/>
        </w:trPr>
        <w:tc>
          <w:tcPr>
            <w:tcW w:w="534" w:type="dxa"/>
            <w:vMerge/>
            <w:vAlign w:val="center"/>
          </w:tcPr>
          <w:p w:rsidR="00A475B9" w:rsidRPr="00013B5D" w:rsidRDefault="00A475B9" w:rsidP="00013B5D">
            <w:pPr>
              <w:ind w:firstLineChars="74" w:firstLine="155"/>
              <w:jc w:val="center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575" w:type="dxa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355" w:type="dxa"/>
            <w:gridSpan w:val="3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186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1242" w:type="dxa"/>
            <w:gridSpan w:val="2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</w:tc>
      </w:tr>
      <w:tr w:rsidR="00A475B9" w:rsidRPr="00013B5D" w:rsidTr="00013B5D">
        <w:trPr>
          <w:trHeight w:val="3938"/>
        </w:trPr>
        <w:tc>
          <w:tcPr>
            <w:tcW w:w="534" w:type="dxa"/>
            <w:vAlign w:val="center"/>
          </w:tcPr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申</w:t>
            </w:r>
          </w:p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请</w:t>
            </w:r>
          </w:p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内</w:t>
            </w:r>
          </w:p>
          <w:p w:rsidR="00A475B9" w:rsidRPr="00013B5D" w:rsidRDefault="00C6048E">
            <w:pPr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容</w:t>
            </w:r>
          </w:p>
        </w:tc>
        <w:tc>
          <w:tcPr>
            <w:tcW w:w="7988" w:type="dxa"/>
            <w:gridSpan w:val="11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C6048E" w:rsidP="00013B5D">
            <w:pPr>
              <w:ind w:firstLineChars="1890" w:firstLine="3969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（申请单位印章）</w:t>
            </w:r>
          </w:p>
          <w:p w:rsidR="00A475B9" w:rsidRPr="00013B5D" w:rsidRDefault="00A475B9" w:rsidP="00013B5D">
            <w:pPr>
              <w:ind w:firstLineChars="49" w:firstLine="103"/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C6048E">
            <w:pPr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法人代表签字：                         年    月   日</w:t>
            </w:r>
          </w:p>
        </w:tc>
      </w:tr>
      <w:tr w:rsidR="00A475B9" w:rsidRPr="00013B5D" w:rsidTr="00013B5D">
        <w:trPr>
          <w:trHeight w:val="3547"/>
        </w:trPr>
        <w:tc>
          <w:tcPr>
            <w:tcW w:w="534" w:type="dxa"/>
          </w:tcPr>
          <w:p w:rsidR="00A475B9" w:rsidRPr="00013B5D" w:rsidRDefault="00A475B9">
            <w:pPr>
              <w:ind w:rightChars="-51" w:right="-107"/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医</w:t>
            </w: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疗</w:t>
            </w: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保</w:t>
            </w:r>
          </w:p>
          <w:p w:rsidR="00A475B9" w:rsidRPr="00013B5D" w:rsidRDefault="00013B5D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障</w:t>
            </w: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经</w:t>
            </w: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办</w:t>
            </w: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机</w:t>
            </w: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构</w:t>
            </w: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意</w:t>
            </w:r>
          </w:p>
          <w:p w:rsidR="00A475B9" w:rsidRPr="00013B5D" w:rsidRDefault="00C6048E">
            <w:pPr>
              <w:ind w:rightChars="-51" w:right="-107"/>
              <w:jc w:val="center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见</w:t>
            </w:r>
          </w:p>
          <w:p w:rsidR="00A475B9" w:rsidRPr="00013B5D" w:rsidRDefault="00A475B9">
            <w:pPr>
              <w:ind w:rightChars="-51" w:right="-107"/>
              <w:rPr>
                <w:rFonts w:ascii="仿宋" w:eastAsia="仿宋" w:hAnsi="仿宋" w:cs="Times New Roman"/>
                <w:szCs w:val="21"/>
              </w:rPr>
            </w:pPr>
          </w:p>
        </w:tc>
        <w:tc>
          <w:tcPr>
            <w:tcW w:w="7988" w:type="dxa"/>
            <w:gridSpan w:val="11"/>
          </w:tcPr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A475B9" w:rsidP="00013B5D">
            <w:pPr>
              <w:ind w:firstLineChars="2400" w:firstLine="5040"/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C6048E" w:rsidP="00013B5D">
            <w:pPr>
              <w:ind w:firstLineChars="2400" w:firstLine="5040"/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（印章）</w:t>
            </w:r>
          </w:p>
          <w:p w:rsidR="00A475B9" w:rsidRPr="00013B5D" w:rsidRDefault="00A475B9">
            <w:pPr>
              <w:rPr>
                <w:rFonts w:ascii="仿宋" w:eastAsia="仿宋" w:hAnsi="仿宋" w:cs="Times New Roman"/>
                <w:szCs w:val="21"/>
              </w:rPr>
            </w:pPr>
          </w:p>
          <w:p w:rsidR="00A475B9" w:rsidRPr="00013B5D" w:rsidRDefault="00C6048E">
            <w:pPr>
              <w:rPr>
                <w:rFonts w:ascii="仿宋" w:eastAsia="仿宋" w:hAnsi="仿宋" w:cs="Times New Roman"/>
                <w:szCs w:val="21"/>
              </w:rPr>
            </w:pPr>
            <w:r w:rsidRPr="00013B5D">
              <w:rPr>
                <w:rFonts w:ascii="仿宋" w:eastAsia="仿宋" w:hAnsi="仿宋" w:cs="Times New Roman" w:hint="eastAsia"/>
                <w:szCs w:val="21"/>
              </w:rPr>
              <w:t>负责人签字：                                 年    月   日</w:t>
            </w:r>
          </w:p>
        </w:tc>
      </w:tr>
    </w:tbl>
    <w:p w:rsidR="00A475B9" w:rsidRDefault="00A475B9">
      <w:bookmarkStart w:id="0" w:name="_GoBack"/>
      <w:bookmarkEnd w:id="0"/>
    </w:p>
    <w:sectPr w:rsidR="00A475B9" w:rsidSect="00A475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2748" w:rsidRDefault="001C2748" w:rsidP="00013B5D">
      <w:r>
        <w:separator/>
      </w:r>
    </w:p>
  </w:endnote>
  <w:endnote w:type="continuationSeparator" w:id="1">
    <w:p w:rsidR="001C2748" w:rsidRDefault="001C2748" w:rsidP="0001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2748" w:rsidRDefault="001C2748" w:rsidP="00013B5D">
      <w:r>
        <w:separator/>
      </w:r>
    </w:p>
  </w:footnote>
  <w:footnote w:type="continuationSeparator" w:id="1">
    <w:p w:rsidR="001C2748" w:rsidRDefault="001C2748" w:rsidP="00013B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72508B2"/>
    <w:rsid w:val="00013B5D"/>
    <w:rsid w:val="001C2748"/>
    <w:rsid w:val="005D6796"/>
    <w:rsid w:val="006C1A21"/>
    <w:rsid w:val="00A475B9"/>
    <w:rsid w:val="00C6048E"/>
    <w:rsid w:val="472508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75B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13B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13B5D"/>
    <w:rPr>
      <w:kern w:val="2"/>
      <w:sz w:val="18"/>
      <w:szCs w:val="18"/>
    </w:rPr>
  </w:style>
  <w:style w:type="paragraph" w:styleId="a4">
    <w:name w:val="footer"/>
    <w:basedOn w:val="a"/>
    <w:link w:val="Char0"/>
    <w:rsid w:val="00013B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13B5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胡肖肖</dc:creator>
  <cp:lastModifiedBy>Administrator</cp:lastModifiedBy>
  <cp:revision>3</cp:revision>
  <dcterms:created xsi:type="dcterms:W3CDTF">2019-09-19T04:03:00Z</dcterms:created>
  <dcterms:modified xsi:type="dcterms:W3CDTF">2020-03-30T05:18:00Z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