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eastAsia="zh-CN"/>
        </w:rPr>
        <w:t>注意收藏！疫情期间曲阜市医疗机构名单、群众看病就医购药明白纸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eastAsia="zh-CN"/>
        </w:rPr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jc w:val="center"/>
        <w:rPr>
          <w:rFonts w:hint="default" w:ascii="方正小标宋简体" w:hAnsi="Times New Roman" w:eastAsia="方正小标宋简体" w:cs="微软雅黑"/>
          <w:b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微软雅黑"/>
          <w:b/>
          <w:color w:val="auto"/>
          <w:sz w:val="36"/>
          <w:szCs w:val="36"/>
          <w:lang w:val="en-US" w:eastAsia="zh-CN"/>
        </w:rPr>
        <w:t>疫情防控期间，曲阜市医</w:t>
      </w:r>
      <w:bookmarkStart w:id="0" w:name="_GoBack"/>
      <w:bookmarkEnd w:id="0"/>
      <w:r>
        <w:rPr>
          <w:rFonts w:hint="eastAsia" w:ascii="方正小标宋简体" w:hAnsi="Times New Roman" w:eastAsia="方正小标宋简体" w:cs="微软雅黑"/>
          <w:b/>
          <w:color w:val="auto"/>
          <w:sz w:val="36"/>
          <w:szCs w:val="36"/>
          <w:lang w:val="en-US" w:eastAsia="zh-CN"/>
        </w:rPr>
        <w:t>疗救治联系方式</w:t>
      </w:r>
    </w:p>
    <w:tbl>
      <w:tblPr>
        <w:tblStyle w:val="4"/>
        <w:tblW w:w="9099" w:type="dxa"/>
        <w:tblInd w:w="-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2268"/>
        <w:gridCol w:w="5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Header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疫情分区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接诊医院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隔离点、高风险人员就诊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感染性疾病科(发热门诊):6657315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视频会诊:6657120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医疗救治负责人：孔令伟13475772809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其他区域发热患者就诊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中医院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发热门诊:4495039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医疗救治负责人:王键15053745759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妇幼中心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发热门诊:6500171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医疗救治负责人:陈雪13639428298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其他区域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正常就诊</w:t>
            </w: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紧急就医:6657120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中医院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紧急就医:15053745759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妇幼中心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儿科急诊急救电话:6500171/6561671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产科急诊急救电话:4466120/6561682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各镇街卫生院、社区卫生服务中心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市二院:4488600;                                     医疗救治负责人:赵强13220800868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5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书院社区卫生服务中心:3570997                    医疗救治负责人：高曙光13044083096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王庄卫生院:4551010                              医疗救治负责人：王勇13605372986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石门山卫生院:7022867；                          医疗救治负责人：蔡荣香15069716421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吴村卫生院:4581777                              医疗救治负责人：星亮15254793641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姚村卫生院:4512616                              医疗救治负责人：孟鹏13954729932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5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时庄社区卫生服务中心:7355981                    医疗救治负责人：周君燕15910012031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5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陵城卫生院:6760092                              医疗救治负责人：朱明波13605473515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小雪社区卫生服务中心:6597335                    医疗救治负责人：聂林13371236120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5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息陬卫生院:15753702028                           医疗救治负责人：孔伟13562406899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尼山中心卫生院:4681023                           医疗救治负责人：桂成雪15763785000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5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防山卫生院:4611015                               医疗救治负责人：朱本峰13854730793</w:t>
            </w:r>
          </w:p>
        </w:tc>
      </w:tr>
    </w:tbl>
    <w:p>
      <w:pPr>
        <w:rPr>
          <w:rFonts w:ascii="方正小标宋简体" w:hAnsi="Times New Roman" w:eastAsia="方正小标宋简体" w:cs="微软雅黑"/>
          <w:b/>
          <w:color w:val="auto"/>
          <w:sz w:val="44"/>
          <w:szCs w:val="44"/>
        </w:rPr>
      </w:pPr>
      <w:r>
        <w:rPr>
          <w:rFonts w:ascii="方正小标宋简体" w:hAnsi="Times New Roman" w:eastAsia="方正小标宋简体" w:cs="微软雅黑"/>
          <w:b/>
          <w:color w:val="auto"/>
          <w:sz w:val="44"/>
          <w:szCs w:val="44"/>
        </w:rPr>
        <w:br w:type="page"/>
      </w: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jc w:val="center"/>
        <w:rPr>
          <w:rFonts w:ascii="方正小标宋简体" w:hAnsi="Times New Roman" w:eastAsia="方正小标宋简体" w:cs="微软雅黑"/>
          <w:b/>
          <w:color w:val="auto"/>
          <w:sz w:val="44"/>
          <w:szCs w:val="44"/>
        </w:rPr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jc w:val="center"/>
        <w:rPr>
          <w:rFonts w:ascii="方正小标宋简体" w:hAnsi="Times New Roman" w:eastAsia="方正小标宋简体" w:cs="微软雅黑"/>
          <w:b/>
          <w:color w:val="auto"/>
          <w:sz w:val="44"/>
          <w:szCs w:val="44"/>
        </w:rPr>
      </w:pPr>
      <w:r>
        <w:rPr>
          <w:rFonts w:ascii="方正小标宋简体" w:hAnsi="Times New Roman" w:eastAsia="方正小标宋简体" w:cs="微软雅黑"/>
          <w:b/>
          <w:color w:val="auto"/>
          <w:sz w:val="44"/>
          <w:szCs w:val="44"/>
        </w:rPr>
        <w:t>疫情期间群众看病就医购药明白纸</w:t>
      </w:r>
    </w:p>
    <w:p>
      <w:pPr>
        <w:widowControl w:val="0"/>
        <w:kinsoku/>
        <w:wordWrap w:val="0"/>
        <w:overflowPunct w:val="0"/>
        <w:topLinePunct/>
        <w:autoSpaceDE/>
        <w:autoSpaceDN/>
        <w:spacing w:line="475" w:lineRule="auto"/>
        <w:rPr>
          <w:rFonts w:ascii="Times New Roman" w:hAnsi="Times New Roman"/>
          <w:b/>
          <w:color w:val="auto"/>
        </w:rPr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ind w:firstLine="651" w:firstLineChars="200"/>
        <w:jc w:val="both"/>
        <w:rPr>
          <w:rFonts w:hint="eastAsia" w:ascii="Times New Roman" w:hAnsi="Times New Roman" w:eastAsia="仿宋" w:cs="仿宋"/>
          <w:b/>
          <w:color w:val="auto"/>
          <w:spacing w:val="9"/>
          <w:sz w:val="32"/>
          <w:szCs w:val="32"/>
          <w:lang w:eastAsia="zh-CN"/>
        </w:rPr>
      </w:pPr>
      <w:r>
        <w:rPr>
          <w:rFonts w:ascii="Times New Roman" w:hAnsi="Times New Roman" w:eastAsia="方正黑体简体"/>
          <w:b/>
          <w:bCs/>
          <w:color w:val="auto"/>
          <w:spacing w:val="2"/>
          <w:sz w:val="32"/>
          <w:szCs w:val="32"/>
        </w:rPr>
        <w:t>1</w:t>
      </w:r>
      <w:r>
        <w:rPr>
          <w:rFonts w:ascii="Times New Roman" w:hAnsi="Times New Roman" w:eastAsia="方正黑体简体"/>
          <w:b/>
          <w:color w:val="auto"/>
          <w:spacing w:val="2"/>
          <w:sz w:val="32"/>
          <w:szCs w:val="32"/>
        </w:rPr>
        <w:t>、隔离点</w:t>
      </w:r>
      <w:r>
        <w:rPr>
          <w:rFonts w:ascii="Times New Roman" w:hAnsi="Times New Roman" w:eastAsia="方正黑体简体"/>
          <w:b/>
          <w:color w:val="auto"/>
          <w:spacing w:val="2"/>
          <w:sz w:val="32"/>
          <w:szCs w:val="32"/>
          <w:lang w:eastAsia="zh-CN"/>
        </w:rPr>
        <w:t>（</w:t>
      </w:r>
      <w:r>
        <w:rPr>
          <w:rFonts w:ascii="Times New Roman" w:hAnsi="Times New Roman" w:eastAsia="方正黑体简体"/>
          <w:b/>
          <w:color w:val="auto"/>
          <w:spacing w:val="1"/>
          <w:sz w:val="32"/>
          <w:szCs w:val="32"/>
        </w:rPr>
        <w:t>酒店</w:t>
      </w:r>
      <w:r>
        <w:rPr>
          <w:rFonts w:ascii="Times New Roman" w:hAnsi="Times New Roman" w:eastAsia="方正黑体简体"/>
          <w:b/>
          <w:color w:val="auto"/>
          <w:spacing w:val="1"/>
          <w:sz w:val="32"/>
          <w:szCs w:val="32"/>
          <w:lang w:eastAsia="zh-CN"/>
        </w:rPr>
        <w:t>）</w:t>
      </w:r>
      <w:r>
        <w:rPr>
          <w:rFonts w:ascii="Times New Roman" w:hAnsi="Times New Roman" w:eastAsia="方正黑体简体"/>
          <w:b/>
          <w:color w:val="auto"/>
          <w:spacing w:val="1"/>
          <w:sz w:val="32"/>
          <w:szCs w:val="32"/>
        </w:rPr>
        <w:t>集中隔离观察人员</w:t>
      </w:r>
      <w:r>
        <w:rPr>
          <w:rFonts w:ascii="Times New Roman" w:hAnsi="Times New Roman" w:eastAsia="仿宋" w:cs="仿宋"/>
          <w:b/>
          <w:color w:val="auto"/>
          <w:spacing w:val="1"/>
          <w:sz w:val="32"/>
          <w:szCs w:val="32"/>
        </w:rPr>
        <w:t>。常规诊疗服务由驻</w:t>
      </w:r>
      <w:r>
        <w:rPr>
          <w:rFonts w:ascii="Times New Roman" w:hAnsi="Times New Roman" w:eastAsia="仿宋" w:cs="仿宋"/>
          <w:b/>
          <w:color w:val="auto"/>
          <w:spacing w:val="12"/>
          <w:sz w:val="32"/>
          <w:szCs w:val="32"/>
        </w:rPr>
        <w:t>地医务</w:t>
      </w:r>
      <w:r>
        <w:rPr>
          <w:rFonts w:ascii="Times New Roman" w:hAnsi="Times New Roman" w:eastAsia="仿宋" w:cs="仿宋"/>
          <w:b/>
          <w:color w:val="auto"/>
          <w:spacing w:val="9"/>
          <w:sz w:val="32"/>
          <w:szCs w:val="32"/>
        </w:rPr>
        <w:t>人</w:t>
      </w:r>
      <w:r>
        <w:rPr>
          <w:rFonts w:ascii="Times New Roman" w:hAnsi="Times New Roman" w:eastAsia="仿宋" w:cs="仿宋"/>
          <w:b/>
          <w:color w:val="auto"/>
          <w:spacing w:val="6"/>
          <w:sz w:val="32"/>
          <w:szCs w:val="32"/>
        </w:rPr>
        <w:t>员提供；确需外出诊疗的，由隔离点工作专班直接联</w:t>
      </w:r>
      <w:r>
        <w:rPr>
          <w:rFonts w:ascii="Times New Roman" w:hAnsi="Times New Roman" w:eastAsia="仿宋" w:cs="仿宋"/>
          <w:b/>
          <w:color w:val="auto"/>
          <w:spacing w:val="10"/>
          <w:sz w:val="32"/>
          <w:szCs w:val="32"/>
        </w:rPr>
        <w:t>系定点医疗机构，进行预约及安排专用车辆接送</w:t>
      </w:r>
      <w:r>
        <w:rPr>
          <w:rFonts w:ascii="Times New Roman" w:hAnsi="Times New Roman" w:eastAsia="仿宋" w:cs="仿宋"/>
          <w:b/>
          <w:color w:val="auto"/>
          <w:spacing w:val="9"/>
          <w:sz w:val="32"/>
          <w:szCs w:val="32"/>
        </w:rPr>
        <w:t>。</w:t>
      </w: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ind w:firstLine="420" w:firstLineChars="200"/>
        <w:jc w:val="both"/>
        <w:rPr>
          <w:rFonts w:hint="eastAsia" w:ascii="Times New Roman" w:hAnsi="Times New Roman" w:eastAsia="仿宋" w:cs="仿宋"/>
          <w:b/>
          <w:color w:val="auto"/>
          <w:spacing w:val="9"/>
          <w:sz w:val="31"/>
          <w:szCs w:val="31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165735</wp:posOffset>
            </wp:positionV>
            <wp:extent cx="5372100" cy="5351780"/>
            <wp:effectExtent l="0" t="0" r="0" b="127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535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ind w:firstLine="420" w:firstLineChars="200"/>
        <w:jc w:val="both"/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ind w:firstLine="420" w:firstLineChars="200"/>
        <w:jc w:val="both"/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ind w:firstLine="420" w:firstLineChars="200"/>
        <w:jc w:val="both"/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ind w:firstLine="420" w:firstLineChars="200"/>
        <w:jc w:val="both"/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ind w:firstLine="420" w:firstLineChars="200"/>
        <w:jc w:val="both"/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ind w:firstLine="420" w:firstLineChars="200"/>
        <w:jc w:val="both"/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ind w:firstLine="420" w:firstLineChars="200"/>
        <w:jc w:val="both"/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ind w:firstLine="420" w:firstLineChars="200"/>
        <w:jc w:val="both"/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ind w:firstLine="420" w:firstLineChars="200"/>
        <w:jc w:val="both"/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ind w:firstLine="420" w:firstLineChars="200"/>
        <w:jc w:val="both"/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ind w:firstLine="420" w:firstLineChars="200"/>
        <w:jc w:val="both"/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ind w:firstLine="420" w:firstLineChars="200"/>
        <w:jc w:val="both"/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ind w:firstLine="420" w:firstLineChars="200"/>
        <w:jc w:val="both"/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ind w:firstLine="420" w:firstLineChars="200"/>
        <w:jc w:val="both"/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ind w:firstLine="420" w:firstLineChars="200"/>
        <w:jc w:val="both"/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ind w:firstLine="630" w:firstLineChars="200"/>
        <w:jc w:val="both"/>
        <w:rPr>
          <w:rFonts w:ascii="Times New Roman" w:hAnsi="Times New Roman" w:eastAsia="仿宋" w:cs="仿宋"/>
          <w:b/>
          <w:color w:val="auto"/>
          <w:sz w:val="31"/>
          <w:szCs w:val="31"/>
        </w:rPr>
      </w:pPr>
      <w:r>
        <w:rPr>
          <w:rFonts w:ascii="Times New Roman" w:hAnsi="Times New Roman" w:eastAsia="方正黑体简体"/>
          <w:b/>
          <w:bCs/>
          <w:color w:val="auto"/>
          <w:spacing w:val="2"/>
          <w:sz w:val="31"/>
          <w:szCs w:val="31"/>
        </w:rPr>
        <w:t>2、高风险区、封闭管理的社区</w:t>
      </w:r>
      <w:r>
        <w:rPr>
          <w:rFonts w:hint="eastAsia" w:ascii="Times New Roman" w:hAnsi="Times New Roman" w:eastAsia="方正黑体简体"/>
          <w:b/>
          <w:bCs/>
          <w:color w:val="auto"/>
          <w:spacing w:val="2"/>
          <w:sz w:val="31"/>
          <w:szCs w:val="31"/>
        </w:rPr>
        <w:t>（</w:t>
      </w:r>
      <w:r>
        <w:rPr>
          <w:rFonts w:ascii="Times New Roman" w:hAnsi="Times New Roman" w:eastAsia="方正黑体简体"/>
          <w:b/>
          <w:bCs/>
          <w:color w:val="auto"/>
          <w:spacing w:val="2"/>
          <w:sz w:val="31"/>
          <w:szCs w:val="31"/>
        </w:rPr>
        <w:t>村居</w:t>
      </w:r>
      <w:r>
        <w:rPr>
          <w:rFonts w:hint="eastAsia" w:ascii="Times New Roman" w:hAnsi="Times New Roman" w:eastAsia="方正黑体简体"/>
          <w:b/>
          <w:bCs/>
          <w:color w:val="auto"/>
          <w:spacing w:val="2"/>
          <w:sz w:val="31"/>
          <w:szCs w:val="31"/>
        </w:rPr>
        <w:t>）</w:t>
      </w:r>
      <w:r>
        <w:rPr>
          <w:rFonts w:ascii="Times New Roman" w:hAnsi="Times New Roman" w:eastAsia="方正黑体简体"/>
          <w:b/>
          <w:bCs/>
          <w:color w:val="auto"/>
          <w:spacing w:val="2"/>
          <w:sz w:val="31"/>
          <w:szCs w:val="31"/>
        </w:rPr>
        <w:t>人员</w:t>
      </w:r>
      <w:r>
        <w:rPr>
          <w:rFonts w:ascii="Times New Roman" w:hAnsi="Times New Roman" w:eastAsia="仿宋" w:cs="仿宋"/>
          <w:b/>
          <w:color w:val="auto"/>
          <w:spacing w:val="1"/>
          <w:sz w:val="31"/>
          <w:szCs w:val="31"/>
        </w:rPr>
        <w:t>，由所在社</w:t>
      </w:r>
      <w:r>
        <w:rPr>
          <w:rFonts w:ascii="Times New Roman" w:hAnsi="Times New Roman" w:eastAsia="仿宋" w:cs="仿宋"/>
          <w:b/>
          <w:color w:val="auto"/>
          <w:spacing w:val="28"/>
          <w:sz w:val="31"/>
          <w:szCs w:val="31"/>
        </w:rPr>
        <w:t>区</w:t>
      </w:r>
      <w:r>
        <w:rPr>
          <w:rFonts w:hint="eastAsia" w:ascii="Times New Roman" w:hAnsi="Times New Roman" w:eastAsia="仿宋" w:cs="仿宋"/>
          <w:b/>
          <w:color w:val="auto"/>
          <w:spacing w:val="14"/>
          <w:sz w:val="31"/>
          <w:szCs w:val="31"/>
          <w:lang w:eastAsia="zh-CN"/>
        </w:rPr>
        <w:t>（</w:t>
      </w:r>
      <w:r>
        <w:rPr>
          <w:rFonts w:ascii="Times New Roman" w:hAnsi="Times New Roman" w:eastAsia="仿宋" w:cs="仿宋"/>
          <w:b/>
          <w:color w:val="auto"/>
          <w:spacing w:val="14"/>
          <w:sz w:val="31"/>
          <w:szCs w:val="31"/>
        </w:rPr>
        <w:t>村居</w:t>
      </w:r>
      <w:r>
        <w:rPr>
          <w:rFonts w:hint="eastAsia" w:ascii="Times New Roman" w:hAnsi="Times New Roman" w:eastAsia="仿宋" w:cs="仿宋"/>
          <w:b/>
          <w:color w:val="auto"/>
          <w:spacing w:val="14"/>
          <w:sz w:val="31"/>
          <w:szCs w:val="31"/>
          <w:lang w:eastAsia="zh-CN"/>
        </w:rPr>
        <w:t>）</w:t>
      </w:r>
      <w:r>
        <w:rPr>
          <w:rFonts w:ascii="Times New Roman" w:hAnsi="Times New Roman" w:eastAsia="仿宋" w:cs="仿宋"/>
          <w:b/>
          <w:color w:val="auto"/>
          <w:spacing w:val="14"/>
          <w:sz w:val="31"/>
          <w:szCs w:val="31"/>
        </w:rPr>
        <w:t>安排工作人员提前联系定点医疗机构进行预约，告</w:t>
      </w:r>
      <w:r>
        <w:rPr>
          <w:rFonts w:ascii="Times New Roman" w:hAnsi="Times New Roman" w:eastAsia="仿宋" w:cs="仿宋"/>
          <w:b/>
          <w:color w:val="auto"/>
          <w:spacing w:val="30"/>
          <w:sz w:val="31"/>
          <w:szCs w:val="31"/>
        </w:rPr>
        <w:t>知</w:t>
      </w:r>
      <w:r>
        <w:rPr>
          <w:rFonts w:ascii="Times New Roman" w:hAnsi="Times New Roman" w:eastAsia="仿宋" w:cs="仿宋"/>
          <w:b/>
          <w:color w:val="auto"/>
          <w:spacing w:val="18"/>
          <w:sz w:val="31"/>
          <w:szCs w:val="31"/>
        </w:rPr>
        <w:t>需</w:t>
      </w:r>
      <w:r>
        <w:rPr>
          <w:rFonts w:ascii="Times New Roman" w:hAnsi="Times New Roman" w:eastAsia="仿宋" w:cs="仿宋"/>
          <w:b/>
          <w:color w:val="auto"/>
          <w:spacing w:val="15"/>
          <w:sz w:val="31"/>
          <w:szCs w:val="31"/>
        </w:rPr>
        <w:t>就诊人员相关情况及有关病情；预约成功后在就医当日安</w:t>
      </w:r>
      <w:r>
        <w:rPr>
          <w:rFonts w:ascii="Times New Roman" w:hAnsi="Times New Roman" w:eastAsia="仿宋" w:cs="仿宋"/>
          <w:b/>
          <w:color w:val="auto"/>
          <w:spacing w:val="17"/>
          <w:sz w:val="31"/>
          <w:szCs w:val="31"/>
        </w:rPr>
        <w:t>排</w:t>
      </w:r>
      <w:r>
        <w:rPr>
          <w:rFonts w:ascii="Times New Roman" w:hAnsi="Times New Roman" w:eastAsia="仿宋" w:cs="仿宋"/>
          <w:b/>
          <w:color w:val="auto"/>
          <w:spacing w:val="14"/>
          <w:sz w:val="31"/>
          <w:szCs w:val="31"/>
        </w:rPr>
        <w:t>专用转运车</w:t>
      </w:r>
      <w:r>
        <w:rPr>
          <w:rFonts w:ascii="Times New Roman" w:hAnsi="Times New Roman" w:eastAsia="Times New Roman"/>
          <w:b/>
          <w:bCs/>
          <w:color w:val="auto"/>
          <w:spacing w:val="14"/>
          <w:sz w:val="31"/>
          <w:szCs w:val="31"/>
        </w:rPr>
        <w:t>“</w:t>
      </w:r>
      <w:r>
        <w:rPr>
          <w:rFonts w:ascii="Times New Roman" w:hAnsi="Times New Roman" w:eastAsia="仿宋" w:cs="仿宋"/>
          <w:b/>
          <w:color w:val="auto"/>
          <w:spacing w:val="14"/>
          <w:sz w:val="31"/>
          <w:szCs w:val="31"/>
        </w:rPr>
        <w:t>点对点</w:t>
      </w:r>
      <w:r>
        <w:rPr>
          <w:rFonts w:ascii="Times New Roman" w:hAnsi="Times New Roman" w:eastAsia="Times New Roman"/>
          <w:b/>
          <w:bCs/>
          <w:color w:val="auto"/>
          <w:spacing w:val="14"/>
          <w:sz w:val="31"/>
          <w:szCs w:val="31"/>
        </w:rPr>
        <w:t>”</w:t>
      </w:r>
      <w:r>
        <w:rPr>
          <w:rFonts w:ascii="Times New Roman" w:hAnsi="Times New Roman" w:eastAsia="仿宋" w:cs="仿宋"/>
          <w:b/>
          <w:color w:val="auto"/>
          <w:spacing w:val="14"/>
          <w:sz w:val="31"/>
          <w:szCs w:val="31"/>
        </w:rPr>
        <w:t>送医；高热及危急重症患者直接拨打</w:t>
      </w:r>
      <w:r>
        <w:rPr>
          <w:rFonts w:ascii="Times New Roman" w:hAnsi="Times New Roman" w:eastAsia="Times New Roman"/>
          <w:b/>
          <w:bCs/>
          <w:color w:val="auto"/>
          <w:spacing w:val="9"/>
          <w:sz w:val="31"/>
          <w:szCs w:val="31"/>
        </w:rPr>
        <w:t>“120”</w:t>
      </w:r>
      <w:r>
        <w:rPr>
          <w:rFonts w:ascii="Times New Roman" w:hAnsi="Times New Roman" w:eastAsia="仿宋" w:cs="仿宋"/>
          <w:b/>
          <w:color w:val="auto"/>
          <w:spacing w:val="9"/>
          <w:sz w:val="31"/>
          <w:szCs w:val="31"/>
        </w:rPr>
        <w:t>。诊疗结束后，由专用转运车接回，实行闭环管理</w:t>
      </w:r>
      <w:r>
        <w:rPr>
          <w:rFonts w:ascii="Times New Roman" w:hAnsi="Times New Roman" w:eastAsia="仿宋" w:cs="仿宋"/>
          <w:b/>
          <w:color w:val="auto"/>
          <w:spacing w:val="7"/>
          <w:sz w:val="31"/>
          <w:szCs w:val="31"/>
        </w:rPr>
        <w:t>。</w:t>
      </w: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ind w:firstLine="629"/>
        <w:jc w:val="both"/>
        <w:rPr>
          <w:rFonts w:hint="eastAsia" w:ascii="Times New Roman" w:hAnsi="Times New Roman" w:eastAsia="宋体"/>
          <w:b/>
          <w:color w:val="auto"/>
          <w:lang w:eastAsia="zh-CN"/>
        </w:rPr>
      </w:pPr>
      <w:r>
        <w:rPr>
          <w:rFonts w:hint="eastAsia" w:ascii="Times New Roman" w:hAnsi="Times New Roman" w:eastAsia="宋体"/>
          <w:b/>
          <w:snapToGrid/>
          <w:color w:val="auto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215900</wp:posOffset>
            </wp:positionV>
            <wp:extent cx="5267960" cy="5321300"/>
            <wp:effectExtent l="0" t="0" r="8890" b="12700"/>
            <wp:wrapNone/>
            <wp:docPr id="2" name="图片 3" descr="aa0e5d418f01c2749d34649f3f8d3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aa0e5d418f01c2749d34649f3f8d3a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32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ind w:firstLine="629"/>
        <w:jc w:val="both"/>
        <w:rPr>
          <w:rFonts w:hint="eastAsia" w:ascii="Times New Roman" w:hAnsi="Times New Roman" w:eastAsia="宋体"/>
          <w:b/>
          <w:color w:val="auto"/>
          <w:lang w:eastAsia="zh-CN"/>
        </w:rPr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ind w:firstLine="629"/>
        <w:jc w:val="both"/>
        <w:rPr>
          <w:rFonts w:hint="eastAsia" w:ascii="Times New Roman" w:hAnsi="Times New Roman" w:eastAsia="宋体"/>
          <w:b/>
          <w:color w:val="auto"/>
          <w:lang w:eastAsia="zh-CN"/>
        </w:rPr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ind w:firstLine="629"/>
        <w:jc w:val="both"/>
        <w:rPr>
          <w:rFonts w:hint="eastAsia" w:ascii="Times New Roman" w:hAnsi="Times New Roman" w:eastAsia="宋体"/>
          <w:b/>
          <w:color w:val="auto"/>
          <w:lang w:eastAsia="zh-CN"/>
        </w:rPr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ind w:firstLine="629"/>
        <w:jc w:val="both"/>
        <w:rPr>
          <w:rFonts w:hint="eastAsia" w:ascii="Times New Roman" w:hAnsi="Times New Roman" w:eastAsia="宋体"/>
          <w:b/>
          <w:color w:val="auto"/>
          <w:lang w:eastAsia="zh-CN"/>
        </w:rPr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ind w:firstLine="629"/>
        <w:jc w:val="both"/>
        <w:rPr>
          <w:rFonts w:hint="eastAsia" w:ascii="Times New Roman" w:hAnsi="Times New Roman" w:eastAsia="宋体"/>
          <w:b/>
          <w:color w:val="auto"/>
          <w:lang w:eastAsia="zh-CN"/>
        </w:rPr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ind w:firstLine="629"/>
        <w:jc w:val="both"/>
        <w:rPr>
          <w:rFonts w:hint="eastAsia" w:ascii="Times New Roman" w:hAnsi="Times New Roman" w:eastAsia="宋体"/>
          <w:b/>
          <w:color w:val="auto"/>
          <w:lang w:eastAsia="zh-CN"/>
        </w:rPr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ind w:firstLine="629"/>
        <w:jc w:val="both"/>
        <w:rPr>
          <w:rFonts w:hint="eastAsia" w:ascii="Times New Roman" w:hAnsi="Times New Roman" w:eastAsia="宋体"/>
          <w:b/>
          <w:color w:val="auto"/>
          <w:lang w:eastAsia="zh-CN"/>
        </w:rPr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ind w:firstLine="629"/>
        <w:jc w:val="both"/>
        <w:rPr>
          <w:rFonts w:hint="eastAsia" w:ascii="Times New Roman" w:hAnsi="Times New Roman" w:eastAsia="宋体"/>
          <w:b/>
          <w:color w:val="auto"/>
          <w:lang w:eastAsia="zh-CN"/>
        </w:rPr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ind w:firstLine="629"/>
        <w:jc w:val="both"/>
        <w:rPr>
          <w:rFonts w:hint="eastAsia" w:ascii="Times New Roman" w:hAnsi="Times New Roman" w:eastAsia="宋体"/>
          <w:b/>
          <w:color w:val="auto"/>
          <w:lang w:eastAsia="zh-CN"/>
        </w:rPr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ind w:firstLine="629"/>
        <w:jc w:val="both"/>
        <w:rPr>
          <w:rFonts w:hint="eastAsia" w:ascii="Times New Roman" w:hAnsi="Times New Roman" w:eastAsia="宋体"/>
          <w:b/>
          <w:color w:val="auto"/>
          <w:lang w:eastAsia="zh-CN"/>
        </w:rPr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ind w:firstLine="629"/>
        <w:jc w:val="both"/>
        <w:rPr>
          <w:rFonts w:hint="eastAsia" w:ascii="Times New Roman" w:hAnsi="Times New Roman" w:eastAsia="宋体"/>
          <w:b/>
          <w:color w:val="auto"/>
          <w:lang w:eastAsia="zh-CN"/>
        </w:rPr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ind w:firstLine="629"/>
        <w:jc w:val="both"/>
        <w:rPr>
          <w:rFonts w:hint="eastAsia" w:ascii="Times New Roman" w:hAnsi="Times New Roman" w:eastAsia="宋体"/>
          <w:b/>
          <w:color w:val="auto"/>
          <w:lang w:eastAsia="zh-CN"/>
        </w:rPr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ind w:firstLine="629"/>
        <w:jc w:val="both"/>
        <w:rPr>
          <w:rFonts w:hint="eastAsia" w:ascii="Times New Roman" w:hAnsi="Times New Roman" w:eastAsia="宋体"/>
          <w:b/>
          <w:color w:val="auto"/>
          <w:lang w:eastAsia="zh-CN"/>
        </w:rPr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ind w:firstLine="629"/>
        <w:jc w:val="both"/>
        <w:rPr>
          <w:rFonts w:hint="eastAsia" w:ascii="Times New Roman" w:hAnsi="Times New Roman" w:eastAsia="宋体"/>
          <w:b/>
          <w:color w:val="auto"/>
          <w:lang w:eastAsia="zh-CN"/>
        </w:rPr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ind w:firstLine="629"/>
        <w:jc w:val="both"/>
        <w:rPr>
          <w:rFonts w:ascii="Times New Roman" w:hAnsi="Times New Roman" w:eastAsia="仿宋" w:cs="仿宋"/>
          <w:b/>
          <w:color w:val="auto"/>
          <w:sz w:val="31"/>
          <w:szCs w:val="31"/>
        </w:rPr>
      </w:pPr>
      <w:r>
        <w:rPr>
          <w:rFonts w:ascii="Times New Roman" w:hAnsi="Times New Roman" w:eastAsia="方正黑体简体"/>
          <w:b/>
          <w:bCs/>
          <w:color w:val="auto"/>
          <w:spacing w:val="2"/>
          <w:sz w:val="31"/>
          <w:szCs w:val="31"/>
        </w:rPr>
        <w:t>3、除高风险区、封闭管理的社区</w:t>
      </w:r>
      <w:r>
        <w:rPr>
          <w:rFonts w:hint="eastAsia" w:ascii="Times New Roman" w:hAnsi="Times New Roman" w:eastAsia="方正黑体简体"/>
          <w:b/>
          <w:bCs/>
          <w:color w:val="auto"/>
          <w:spacing w:val="2"/>
          <w:sz w:val="31"/>
          <w:szCs w:val="31"/>
        </w:rPr>
        <w:t>（</w:t>
      </w:r>
      <w:r>
        <w:rPr>
          <w:rFonts w:ascii="Times New Roman" w:hAnsi="Times New Roman" w:eastAsia="方正黑体简体"/>
          <w:b/>
          <w:bCs/>
          <w:color w:val="auto"/>
          <w:spacing w:val="2"/>
          <w:sz w:val="31"/>
          <w:szCs w:val="31"/>
        </w:rPr>
        <w:t>村居</w:t>
      </w:r>
      <w:r>
        <w:rPr>
          <w:rFonts w:hint="eastAsia" w:ascii="Times New Roman" w:hAnsi="Times New Roman" w:eastAsia="方正黑体简体"/>
          <w:b/>
          <w:bCs/>
          <w:color w:val="auto"/>
          <w:spacing w:val="2"/>
          <w:sz w:val="31"/>
          <w:szCs w:val="31"/>
        </w:rPr>
        <w:t>）</w:t>
      </w:r>
      <w:r>
        <w:rPr>
          <w:rFonts w:ascii="Times New Roman" w:hAnsi="Times New Roman" w:eastAsia="方正黑体简体"/>
          <w:b/>
          <w:bCs/>
          <w:color w:val="auto"/>
          <w:spacing w:val="2"/>
          <w:sz w:val="31"/>
          <w:szCs w:val="31"/>
        </w:rPr>
        <w:t>以外区域的</w:t>
      </w:r>
      <w:r>
        <w:rPr>
          <w:rFonts w:hint="eastAsia" w:ascii="Times New Roman" w:hAnsi="Times New Roman" w:eastAsia="方正黑体简体"/>
          <w:b/>
          <w:bCs/>
          <w:color w:val="auto"/>
          <w:spacing w:val="2"/>
          <w:sz w:val="31"/>
          <w:szCs w:val="31"/>
        </w:rPr>
        <w:t>人</w:t>
      </w:r>
      <w:r>
        <w:rPr>
          <w:rFonts w:ascii="Times New Roman" w:hAnsi="Times New Roman" w:eastAsia="方正黑体简体"/>
          <w:b/>
          <w:bCs/>
          <w:color w:val="auto"/>
          <w:spacing w:val="2"/>
          <w:sz w:val="31"/>
          <w:szCs w:val="31"/>
        </w:rPr>
        <w:t>员</w:t>
      </w:r>
      <w:r>
        <w:rPr>
          <w:rFonts w:hint="eastAsia" w:ascii="Times New Roman" w:hAnsi="Times New Roman" w:eastAsia="微软雅黑" w:cs="微软雅黑"/>
          <w:b/>
          <w:color w:val="auto"/>
          <w:spacing w:val="24"/>
          <w:sz w:val="31"/>
          <w:szCs w:val="31"/>
          <w:lang w:eastAsia="zh-CN"/>
        </w:rPr>
        <w:t>。</w:t>
      </w:r>
      <w:r>
        <w:rPr>
          <w:rFonts w:ascii="Times New Roman" w:hAnsi="Times New Roman" w:eastAsia="仿宋" w:cs="仿宋"/>
          <w:b/>
          <w:color w:val="auto"/>
          <w:spacing w:val="12"/>
          <w:sz w:val="31"/>
          <w:szCs w:val="31"/>
        </w:rPr>
        <w:t>经社区干部同意自行前往正常开诊医院就诊，也可通过提</w:t>
      </w:r>
      <w:r>
        <w:rPr>
          <w:rFonts w:ascii="Times New Roman" w:hAnsi="Times New Roman" w:eastAsia="仿宋" w:cs="仿宋"/>
          <w:b/>
          <w:color w:val="auto"/>
          <w:spacing w:val="24"/>
          <w:sz w:val="31"/>
          <w:szCs w:val="31"/>
        </w:rPr>
        <w:t>供</w:t>
      </w:r>
      <w:r>
        <w:rPr>
          <w:rFonts w:ascii="Times New Roman" w:hAnsi="Times New Roman" w:eastAsia="仿宋" w:cs="仿宋"/>
          <w:b/>
          <w:color w:val="auto"/>
          <w:spacing w:val="18"/>
          <w:sz w:val="31"/>
          <w:szCs w:val="31"/>
        </w:rPr>
        <w:t>网</w:t>
      </w:r>
      <w:r>
        <w:rPr>
          <w:rFonts w:ascii="Times New Roman" w:hAnsi="Times New Roman" w:eastAsia="仿宋" w:cs="仿宋"/>
          <w:b/>
          <w:color w:val="auto"/>
          <w:spacing w:val="12"/>
          <w:sz w:val="31"/>
          <w:szCs w:val="31"/>
        </w:rPr>
        <w:t>上诊疗平台的医院获得线上医疗服务。血透、放化疗等慢</w:t>
      </w:r>
      <w:r>
        <w:rPr>
          <w:rFonts w:ascii="Times New Roman" w:hAnsi="Times New Roman" w:eastAsia="仿宋" w:cs="仿宋"/>
          <w:b/>
          <w:color w:val="auto"/>
          <w:spacing w:val="24"/>
          <w:sz w:val="31"/>
          <w:szCs w:val="31"/>
        </w:rPr>
        <w:t>性</w:t>
      </w:r>
      <w:r>
        <w:rPr>
          <w:rFonts w:ascii="Times New Roman" w:hAnsi="Times New Roman" w:eastAsia="仿宋" w:cs="仿宋"/>
          <w:b/>
          <w:color w:val="auto"/>
          <w:spacing w:val="18"/>
          <w:sz w:val="31"/>
          <w:szCs w:val="31"/>
        </w:rPr>
        <w:t>病</w:t>
      </w:r>
      <w:r>
        <w:rPr>
          <w:rFonts w:ascii="Times New Roman" w:hAnsi="Times New Roman" w:eastAsia="仿宋" w:cs="仿宋"/>
          <w:b/>
          <w:color w:val="auto"/>
          <w:spacing w:val="12"/>
          <w:sz w:val="31"/>
          <w:szCs w:val="31"/>
        </w:rPr>
        <w:t>维持和经辖区包保医生研判确需入院治疗患者，可经社区干部同意专车或签订</w:t>
      </w:r>
      <w:r>
        <w:rPr>
          <w:rFonts w:hint="eastAsia" w:ascii="Times New Roman" w:hAnsi="Times New Roman" w:eastAsia="仿宋" w:cs="仿宋"/>
          <w:b/>
          <w:color w:val="auto"/>
          <w:spacing w:val="12"/>
          <w:sz w:val="31"/>
          <w:szCs w:val="31"/>
          <w:lang w:eastAsia="zh-CN"/>
        </w:rPr>
        <w:t>《社区（村居）居民疫情期间外出就医承诺书》</w:t>
      </w:r>
      <w:r>
        <w:rPr>
          <w:rFonts w:ascii="Times New Roman" w:hAnsi="Times New Roman" w:eastAsia="仿宋" w:cs="仿宋"/>
          <w:b/>
          <w:color w:val="auto"/>
          <w:spacing w:val="-4"/>
          <w:sz w:val="31"/>
          <w:szCs w:val="31"/>
        </w:rPr>
        <w:t>后</w:t>
      </w:r>
      <w:r>
        <w:rPr>
          <w:rFonts w:ascii="Times New Roman" w:hAnsi="Times New Roman" w:eastAsia="仿宋" w:cs="仿宋"/>
          <w:b/>
          <w:color w:val="auto"/>
          <w:spacing w:val="-3"/>
          <w:sz w:val="31"/>
          <w:szCs w:val="31"/>
        </w:rPr>
        <w:t>自行点对点就医。</w:t>
      </w:r>
    </w:p>
    <w:p>
      <w:pPr>
        <w:widowControl w:val="0"/>
        <w:kinsoku/>
        <w:wordWrap w:val="0"/>
        <w:overflowPunct w:val="0"/>
        <w:topLinePunct/>
        <w:autoSpaceDE/>
        <w:autoSpaceDN/>
        <w:rPr>
          <w:rFonts w:hint="eastAsia" w:ascii="Times New Roman" w:hAnsi="Times New Roman" w:eastAsia="宋体"/>
          <w:b/>
          <w:color w:val="auto"/>
          <w:lang w:eastAsia="zh-CN"/>
        </w:rPr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rPr>
          <w:rFonts w:hint="eastAsia" w:ascii="方正仿宋简体" w:hAnsi="Times New Roman" w:eastAsia="方正仿宋简体"/>
          <w:b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宋体"/>
          <w:b/>
          <w:snapToGrid/>
          <w:color w:val="auto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177165</wp:posOffset>
            </wp:positionV>
            <wp:extent cx="5943600" cy="5826125"/>
            <wp:effectExtent l="0" t="0" r="0" b="3175"/>
            <wp:wrapNone/>
            <wp:docPr id="3" name="图片 4" descr="52c651a63f557664bb53f2701f52a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52c651a63f557664bb53f2701f52a44"/>
                    <pic:cNvPicPr>
                      <a:picLocks noChangeAspect="1"/>
                    </pic:cNvPicPr>
                  </pic:nvPicPr>
                  <pic:blipFill>
                    <a:blip r:embed="rId8"/>
                    <a:srcRect l="188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2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rPr>
          <w:rFonts w:hint="eastAsia" w:ascii="方正仿宋简体" w:hAnsi="Times New Roman" w:eastAsia="方正仿宋简体"/>
          <w:b/>
          <w:color w:val="auto"/>
          <w:sz w:val="32"/>
          <w:szCs w:val="32"/>
          <w:lang w:eastAsia="zh-CN"/>
        </w:rPr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rPr>
          <w:rFonts w:hint="eastAsia" w:ascii="方正仿宋简体" w:hAnsi="Times New Roman" w:eastAsia="方正仿宋简体"/>
          <w:b/>
          <w:color w:val="auto"/>
          <w:sz w:val="32"/>
          <w:szCs w:val="32"/>
          <w:lang w:eastAsia="zh-CN"/>
        </w:rPr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rPr>
          <w:rFonts w:hint="eastAsia" w:ascii="方正仿宋简体" w:hAnsi="Times New Roman" w:eastAsia="方正仿宋简体"/>
          <w:b/>
          <w:color w:val="auto"/>
          <w:sz w:val="32"/>
          <w:szCs w:val="32"/>
          <w:lang w:eastAsia="zh-CN"/>
        </w:rPr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rPr>
          <w:rFonts w:hint="eastAsia" w:ascii="方正仿宋简体" w:hAnsi="Times New Roman" w:eastAsia="方正仿宋简体"/>
          <w:b/>
          <w:color w:val="auto"/>
          <w:sz w:val="32"/>
          <w:szCs w:val="32"/>
          <w:lang w:eastAsia="zh-CN"/>
        </w:rPr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rPr>
          <w:rFonts w:hint="eastAsia" w:ascii="方正仿宋简体" w:hAnsi="Times New Roman" w:eastAsia="方正仿宋简体"/>
          <w:b/>
          <w:color w:val="auto"/>
          <w:sz w:val="32"/>
          <w:szCs w:val="32"/>
          <w:lang w:eastAsia="zh-CN"/>
        </w:rPr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rPr>
          <w:rFonts w:hint="eastAsia" w:ascii="方正仿宋简体" w:hAnsi="Times New Roman" w:eastAsia="方正仿宋简体"/>
          <w:b/>
          <w:color w:val="auto"/>
          <w:sz w:val="32"/>
          <w:szCs w:val="32"/>
          <w:lang w:eastAsia="zh-CN"/>
        </w:rPr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rPr>
          <w:rFonts w:hint="eastAsia" w:ascii="方正仿宋简体" w:hAnsi="Times New Roman" w:eastAsia="方正仿宋简体"/>
          <w:b/>
          <w:color w:val="auto"/>
          <w:sz w:val="32"/>
          <w:szCs w:val="32"/>
          <w:lang w:eastAsia="zh-CN"/>
        </w:rPr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rPr>
          <w:rFonts w:hint="eastAsia" w:ascii="方正仿宋简体" w:hAnsi="Times New Roman" w:eastAsia="方正仿宋简体"/>
          <w:b/>
          <w:color w:val="auto"/>
          <w:sz w:val="32"/>
          <w:szCs w:val="32"/>
          <w:lang w:eastAsia="zh-CN"/>
        </w:rPr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rPr>
          <w:rFonts w:hint="eastAsia" w:ascii="方正仿宋简体" w:hAnsi="Times New Roman" w:eastAsia="方正仿宋简体"/>
          <w:b/>
          <w:color w:val="auto"/>
          <w:sz w:val="32"/>
          <w:szCs w:val="32"/>
          <w:lang w:eastAsia="zh-CN"/>
        </w:rPr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rPr>
          <w:rFonts w:hint="eastAsia" w:ascii="方正仿宋简体" w:hAnsi="Times New Roman" w:eastAsia="方正仿宋简体"/>
          <w:b/>
          <w:color w:val="auto"/>
          <w:sz w:val="32"/>
          <w:szCs w:val="32"/>
          <w:lang w:eastAsia="zh-CN"/>
        </w:rPr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rPr>
          <w:rFonts w:hint="eastAsia" w:ascii="方正仿宋简体" w:hAnsi="Times New Roman" w:eastAsia="方正仿宋简体"/>
          <w:b/>
          <w:color w:val="auto"/>
          <w:sz w:val="32"/>
          <w:szCs w:val="32"/>
          <w:lang w:eastAsia="zh-CN"/>
        </w:rPr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rPr>
          <w:rFonts w:hint="eastAsia" w:ascii="方正仿宋简体" w:hAnsi="Times New Roman" w:eastAsia="方正仿宋简体"/>
          <w:b/>
          <w:color w:val="auto"/>
          <w:sz w:val="32"/>
          <w:szCs w:val="32"/>
          <w:lang w:eastAsia="zh-CN"/>
        </w:rPr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rPr>
          <w:rFonts w:hint="eastAsia" w:ascii="方正仿宋简体" w:hAnsi="Times New Roman" w:eastAsia="方正仿宋简体"/>
          <w:b/>
          <w:color w:val="auto"/>
          <w:sz w:val="32"/>
          <w:szCs w:val="32"/>
          <w:lang w:eastAsia="zh-CN"/>
        </w:rPr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rPr>
          <w:rFonts w:hint="eastAsia" w:ascii="方正仿宋简体" w:hAnsi="Times New Roman" w:eastAsia="方正仿宋简体"/>
          <w:b/>
          <w:color w:val="auto"/>
          <w:sz w:val="32"/>
          <w:szCs w:val="32"/>
          <w:lang w:eastAsia="zh-CN"/>
        </w:rPr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ind w:firstLine="1623"/>
        <w:rPr>
          <w:rFonts w:hint="eastAsia" w:ascii="方正仿宋简体" w:hAnsi="Times New Roman" w:eastAsia="方正仿宋简体"/>
          <w:b/>
          <w:color w:val="auto"/>
          <w:sz w:val="32"/>
          <w:szCs w:val="32"/>
          <w:lang w:eastAsia="zh-CN"/>
        </w:rPr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ind w:firstLine="1623"/>
        <w:rPr>
          <w:rFonts w:hint="eastAsia" w:ascii="方正仿宋简体" w:hAnsi="Times New Roman" w:eastAsia="方正仿宋简体"/>
          <w:b/>
          <w:color w:val="auto"/>
          <w:sz w:val="32"/>
          <w:szCs w:val="32"/>
          <w:lang w:eastAsia="zh-CN"/>
        </w:rPr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jc w:val="center"/>
        <w:rPr>
          <w:rFonts w:hint="eastAsia" w:ascii="方正小标宋简体" w:hAnsi="Times New Roman" w:eastAsia="方正小标宋简体" w:cs="微软雅黑"/>
          <w:b/>
          <w:color w:val="auto"/>
          <w:sz w:val="36"/>
          <w:szCs w:val="36"/>
          <w:lang w:eastAsia="zh-CN"/>
        </w:rPr>
      </w:pPr>
      <w:r>
        <w:rPr>
          <w:rFonts w:hint="eastAsia" w:ascii="方正小标宋简体" w:hAnsi="Times New Roman" w:eastAsia="方正小标宋简体" w:cs="微软雅黑"/>
          <w:b/>
          <w:color w:val="auto"/>
          <w:spacing w:val="19"/>
          <w:sz w:val="36"/>
          <w:szCs w:val="36"/>
        </w:rPr>
        <w:t>社</w:t>
      </w:r>
      <w:r>
        <w:rPr>
          <w:rFonts w:hint="eastAsia" w:ascii="方正小标宋简体" w:hAnsi="Times New Roman" w:eastAsia="方正小标宋简体" w:cs="微软雅黑"/>
          <w:b/>
          <w:color w:val="auto"/>
          <w:spacing w:val="10"/>
          <w:sz w:val="36"/>
          <w:szCs w:val="36"/>
        </w:rPr>
        <w:t>区</w:t>
      </w:r>
      <w:r>
        <w:rPr>
          <w:rFonts w:hint="eastAsia" w:ascii="方正小标宋简体" w:hAnsi="Times New Roman" w:eastAsia="方正小标宋简体" w:cs="微软雅黑"/>
          <w:b/>
          <w:color w:val="auto"/>
          <w:spacing w:val="10"/>
          <w:sz w:val="36"/>
          <w:szCs w:val="36"/>
          <w:lang w:eastAsia="zh-CN"/>
        </w:rPr>
        <w:t>（</w:t>
      </w:r>
      <w:r>
        <w:rPr>
          <w:rFonts w:hint="eastAsia" w:ascii="方正小标宋简体" w:hAnsi="Times New Roman" w:eastAsia="方正小标宋简体" w:cs="微软雅黑"/>
          <w:b/>
          <w:color w:val="auto"/>
          <w:spacing w:val="10"/>
          <w:sz w:val="36"/>
          <w:szCs w:val="36"/>
        </w:rPr>
        <w:t>村居</w:t>
      </w:r>
      <w:r>
        <w:rPr>
          <w:rFonts w:hint="eastAsia" w:ascii="方正小标宋简体" w:hAnsi="Times New Roman" w:eastAsia="方正小标宋简体" w:cs="微软雅黑"/>
          <w:b/>
          <w:color w:val="auto"/>
          <w:spacing w:val="10"/>
          <w:sz w:val="36"/>
          <w:szCs w:val="36"/>
          <w:lang w:eastAsia="zh-CN"/>
        </w:rPr>
        <w:t>）</w:t>
      </w:r>
      <w:r>
        <w:rPr>
          <w:rFonts w:hint="eastAsia" w:ascii="方正小标宋简体" w:hAnsi="Times New Roman" w:eastAsia="方正小标宋简体" w:cs="微软雅黑"/>
          <w:b/>
          <w:color w:val="auto"/>
          <w:spacing w:val="10"/>
          <w:sz w:val="36"/>
          <w:szCs w:val="36"/>
        </w:rPr>
        <w:t>居民疫情期间外出就医</w:t>
      </w:r>
      <w:r>
        <w:rPr>
          <w:rFonts w:hint="eastAsia" w:ascii="方正小标宋简体" w:hAnsi="Times New Roman" w:eastAsia="方正小标宋简体" w:cs="微软雅黑"/>
          <w:b/>
          <w:color w:val="auto"/>
          <w:spacing w:val="10"/>
          <w:sz w:val="36"/>
          <w:szCs w:val="36"/>
          <w:lang w:eastAsia="zh-CN"/>
        </w:rPr>
        <w:t>承诺书</w:t>
      </w:r>
    </w:p>
    <w:p>
      <w:pPr>
        <w:widowControl w:val="0"/>
        <w:kinsoku/>
        <w:wordWrap w:val="0"/>
        <w:overflowPunct w:val="0"/>
        <w:topLinePunct/>
        <w:autoSpaceDE/>
        <w:autoSpaceDN/>
        <w:spacing w:line="520" w:lineRule="exact"/>
        <w:jc w:val="both"/>
        <w:rPr>
          <w:rFonts w:hint="eastAsia" w:ascii="方正仿宋简体" w:hAnsi="Times New Roman" w:eastAsia="方正仿宋简体" w:cs="仿宋"/>
          <w:b/>
          <w:color w:val="auto"/>
          <w:spacing w:val="-6"/>
          <w:sz w:val="28"/>
          <w:szCs w:val="28"/>
          <w:lang w:eastAsia="zh-CN"/>
        </w:rPr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20" w:lineRule="exact"/>
        <w:ind w:firstLine="538" w:firstLineChars="200"/>
        <w:jc w:val="both"/>
        <w:rPr>
          <w:rFonts w:hint="eastAsia" w:ascii="方正仿宋简体" w:hAnsi="Times New Roman" w:eastAsia="方正仿宋简体" w:cs="仿宋"/>
          <w:b/>
          <w:color w:val="auto"/>
          <w:sz w:val="28"/>
          <w:szCs w:val="28"/>
        </w:rPr>
      </w:pPr>
      <w:r>
        <w:rPr>
          <w:rFonts w:hint="eastAsia" w:ascii="方正仿宋简体" w:hAnsi="Times New Roman" w:eastAsia="方正仿宋简体" w:cs="仿宋"/>
          <w:b/>
          <w:color w:val="auto"/>
          <w:spacing w:val="-6"/>
          <w:sz w:val="28"/>
          <w:szCs w:val="28"/>
        </w:rPr>
        <w:t>姓名：</w:t>
      </w:r>
      <w:r>
        <w:rPr>
          <w:rFonts w:hint="eastAsia" w:ascii="方正仿宋简体" w:hAnsi="Times New Roman" w:eastAsia="方正仿宋简体" w:cs="仿宋"/>
          <w:b/>
          <w:color w:val="auto"/>
          <w:spacing w:val="-6"/>
          <w:sz w:val="28"/>
          <w:szCs w:val="28"/>
          <w:u w:val="single"/>
        </w:rPr>
        <w:t xml:space="preserve">              </w:t>
      </w:r>
      <w:r>
        <w:rPr>
          <w:rFonts w:hint="eastAsia" w:ascii="方正仿宋简体" w:hAnsi="Times New Roman" w:eastAsia="方正仿宋简体" w:cs="仿宋"/>
          <w:b/>
          <w:color w:val="auto"/>
          <w:spacing w:val="-6"/>
          <w:sz w:val="28"/>
          <w:szCs w:val="28"/>
        </w:rPr>
        <w:t>，身份证号：</w:t>
      </w:r>
      <w:r>
        <w:rPr>
          <w:rFonts w:hint="eastAsia" w:ascii="方正仿宋简体" w:hAnsi="Times New Roman" w:eastAsia="方正仿宋简体" w:cs="仿宋"/>
          <w:b/>
          <w:color w:val="auto"/>
          <w:spacing w:val="-6"/>
          <w:sz w:val="28"/>
          <w:szCs w:val="28"/>
          <w:u w:val="single"/>
        </w:rPr>
        <w:t xml:space="preserve">                      </w:t>
      </w:r>
      <w:r>
        <w:rPr>
          <w:rFonts w:hint="eastAsia" w:ascii="方正仿宋简体" w:hAnsi="Times New Roman" w:eastAsia="方正仿宋简体" w:cs="仿宋"/>
          <w:b/>
          <w:color w:val="auto"/>
          <w:spacing w:val="-6"/>
          <w:sz w:val="28"/>
          <w:szCs w:val="28"/>
        </w:rPr>
        <w:t>，手</w:t>
      </w:r>
      <w:r>
        <w:rPr>
          <w:rFonts w:hint="eastAsia" w:ascii="方正仿宋简体" w:hAnsi="Times New Roman" w:eastAsia="方正仿宋简体" w:cs="仿宋"/>
          <w:b/>
          <w:color w:val="auto"/>
          <w:spacing w:val="-5"/>
          <w:sz w:val="28"/>
          <w:szCs w:val="28"/>
        </w:rPr>
        <w:t>机</w:t>
      </w:r>
      <w:r>
        <w:rPr>
          <w:rFonts w:hint="eastAsia" w:ascii="方正仿宋简体" w:hAnsi="Times New Roman" w:eastAsia="方正仿宋简体" w:cs="仿宋"/>
          <w:b/>
          <w:color w:val="auto"/>
          <w:spacing w:val="-12"/>
          <w:sz w:val="28"/>
          <w:szCs w:val="28"/>
        </w:rPr>
        <w:t>号：</w:t>
      </w:r>
      <w:r>
        <w:rPr>
          <w:rFonts w:hint="eastAsia" w:ascii="方正仿宋简体" w:hAnsi="Times New Roman" w:eastAsia="方正仿宋简体" w:cs="仿宋"/>
          <w:b/>
          <w:color w:val="auto"/>
          <w:spacing w:val="-12"/>
          <w:sz w:val="28"/>
          <w:szCs w:val="28"/>
          <w:u w:val="single"/>
        </w:rPr>
        <w:t xml:space="preserve">   </w:t>
      </w:r>
      <w:r>
        <w:rPr>
          <w:rFonts w:hint="eastAsia" w:ascii="方正仿宋简体" w:hAnsi="Times New Roman" w:eastAsia="方正仿宋简体" w:cs="仿宋"/>
          <w:b/>
          <w:color w:val="auto"/>
          <w:spacing w:val="-9"/>
          <w:sz w:val="28"/>
          <w:szCs w:val="28"/>
          <w:u w:val="single"/>
        </w:rPr>
        <w:t xml:space="preserve"> </w:t>
      </w:r>
      <w:r>
        <w:rPr>
          <w:rFonts w:hint="eastAsia" w:ascii="方正仿宋简体" w:hAnsi="Times New Roman" w:eastAsia="方正仿宋简体" w:cs="仿宋"/>
          <w:b/>
          <w:color w:val="auto"/>
          <w:spacing w:val="-6"/>
          <w:sz w:val="28"/>
          <w:szCs w:val="28"/>
          <w:u w:val="single"/>
        </w:rPr>
        <w:t xml:space="preserve">   </w:t>
      </w:r>
      <w:r>
        <w:rPr>
          <w:rFonts w:hint="eastAsia" w:ascii="方正仿宋简体" w:hAnsi="Times New Roman" w:eastAsia="方正仿宋简体" w:cs="仿宋"/>
          <w:b/>
          <w:color w:val="auto"/>
          <w:spacing w:val="-6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简体" w:hAnsi="Times New Roman" w:eastAsia="方正仿宋简体" w:cs="仿宋"/>
          <w:b/>
          <w:color w:val="auto"/>
          <w:spacing w:val="-6"/>
          <w:sz w:val="28"/>
          <w:szCs w:val="28"/>
          <w:u w:val="single"/>
        </w:rPr>
        <w:t xml:space="preserve">          </w:t>
      </w:r>
      <w:r>
        <w:rPr>
          <w:rFonts w:hint="eastAsia" w:ascii="方正仿宋简体" w:hAnsi="Times New Roman" w:eastAsia="方正仿宋简体" w:cs="仿宋"/>
          <w:b/>
          <w:color w:val="auto"/>
          <w:spacing w:val="-6"/>
          <w:sz w:val="28"/>
          <w:szCs w:val="28"/>
        </w:rPr>
        <w:t>，家庭地址：</w:t>
      </w:r>
      <w:r>
        <w:rPr>
          <w:rFonts w:hint="eastAsia" w:ascii="方正仿宋简体" w:hAnsi="Times New Roman" w:eastAsia="方正仿宋简体" w:cs="仿宋"/>
          <w:b/>
          <w:color w:val="auto"/>
          <w:spacing w:val="-6"/>
          <w:sz w:val="28"/>
          <w:szCs w:val="28"/>
          <w:u w:val="single"/>
        </w:rPr>
        <w:t xml:space="preserve">                 </w:t>
      </w:r>
      <w:r>
        <w:rPr>
          <w:rFonts w:hint="eastAsia" w:ascii="方正仿宋简体" w:hAnsi="Times New Roman" w:eastAsia="方正仿宋简体" w:cs="仿宋"/>
          <w:b/>
          <w:color w:val="auto"/>
          <w:spacing w:val="-6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简体" w:hAnsi="Times New Roman" w:eastAsia="方正仿宋简体" w:cs="仿宋"/>
          <w:b/>
          <w:color w:val="auto"/>
          <w:spacing w:val="-6"/>
          <w:sz w:val="28"/>
          <w:szCs w:val="28"/>
          <w:u w:val="single"/>
        </w:rPr>
        <w:t xml:space="preserve">  </w:t>
      </w:r>
      <w:r>
        <w:rPr>
          <w:rFonts w:hint="eastAsia" w:ascii="方正仿宋简体" w:hAnsi="Times New Roman" w:eastAsia="方正仿宋简体" w:cs="仿宋"/>
          <w:b/>
          <w:color w:val="auto"/>
          <w:spacing w:val="-6"/>
          <w:sz w:val="28"/>
          <w:szCs w:val="28"/>
        </w:rPr>
        <w:t>。</w:t>
      </w:r>
    </w:p>
    <w:p>
      <w:pPr>
        <w:widowControl w:val="0"/>
        <w:kinsoku/>
        <w:wordWrap w:val="0"/>
        <w:overflowPunct w:val="0"/>
        <w:topLinePunct/>
        <w:autoSpaceDE/>
        <w:autoSpaceDN/>
        <w:spacing w:line="520" w:lineRule="exact"/>
        <w:jc w:val="both"/>
        <w:rPr>
          <w:rFonts w:hint="eastAsia" w:ascii="方正仿宋简体" w:hAnsi="Times New Roman" w:eastAsia="方正仿宋简体" w:cs="仿宋"/>
          <w:b/>
          <w:color w:val="auto"/>
          <w:sz w:val="28"/>
          <w:szCs w:val="28"/>
        </w:rPr>
      </w:pPr>
      <w:r>
        <w:rPr>
          <w:rFonts w:hint="eastAsia" w:ascii="方正仿宋简体" w:hAnsi="Times New Roman" w:eastAsia="方正仿宋简体" w:cs="仿宋"/>
          <w:b/>
          <w:color w:val="auto"/>
          <w:spacing w:val="-4"/>
          <w:sz w:val="28"/>
          <w:szCs w:val="28"/>
        </w:rPr>
        <w:t>拟就医机构：</w:t>
      </w:r>
      <w:r>
        <w:rPr>
          <w:rFonts w:hint="eastAsia" w:ascii="方正仿宋简体" w:hAnsi="Times New Roman" w:eastAsia="方正仿宋简体" w:cs="仿宋"/>
          <w:b/>
          <w:color w:val="auto"/>
          <w:spacing w:val="-4"/>
          <w:sz w:val="28"/>
          <w:szCs w:val="28"/>
          <w:u w:val="single"/>
        </w:rPr>
        <w:t xml:space="preserve">         </w:t>
      </w:r>
      <w:r>
        <w:rPr>
          <w:rFonts w:hint="eastAsia" w:ascii="方正仿宋简体" w:hAnsi="Times New Roman" w:eastAsia="方正仿宋简体" w:cs="仿宋"/>
          <w:b/>
          <w:color w:val="auto"/>
          <w:spacing w:val="-2"/>
          <w:sz w:val="28"/>
          <w:szCs w:val="28"/>
          <w:u w:val="single"/>
        </w:rPr>
        <w:t xml:space="preserve">  </w:t>
      </w:r>
      <w:r>
        <w:rPr>
          <w:rFonts w:hint="eastAsia" w:ascii="方正仿宋简体" w:hAnsi="Times New Roman" w:eastAsia="方正仿宋简体" w:cs="仿宋"/>
          <w:b/>
          <w:color w:val="auto"/>
          <w:spacing w:val="-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简体" w:hAnsi="Times New Roman" w:eastAsia="方正仿宋简体" w:cs="仿宋"/>
          <w:b/>
          <w:color w:val="auto"/>
          <w:spacing w:val="-2"/>
          <w:sz w:val="28"/>
          <w:szCs w:val="28"/>
          <w:u w:val="single"/>
        </w:rPr>
        <w:t xml:space="preserve">     </w:t>
      </w:r>
      <w:r>
        <w:rPr>
          <w:rFonts w:hint="eastAsia" w:ascii="方正仿宋简体" w:hAnsi="Times New Roman" w:eastAsia="方正仿宋简体" w:cs="仿宋"/>
          <w:b/>
          <w:color w:val="auto"/>
          <w:spacing w:val="-2"/>
          <w:sz w:val="28"/>
          <w:szCs w:val="28"/>
        </w:rPr>
        <w:t>，是否为慢性病患者</w:t>
      </w:r>
      <w:r>
        <w:rPr>
          <w:rFonts w:hint="eastAsia" w:ascii="方正仿宋简体" w:hAnsi="Times New Roman" w:eastAsia="方正仿宋简体" w:cs="仿宋"/>
          <w:b/>
          <w:color w:val="auto"/>
          <w:spacing w:val="-2"/>
          <w:sz w:val="28"/>
          <w:szCs w:val="28"/>
          <w:u w:val="single"/>
        </w:rPr>
        <w:t xml:space="preserve">  </w:t>
      </w:r>
      <w:r>
        <w:rPr>
          <w:rFonts w:hint="eastAsia" w:ascii="方正仿宋简体" w:hAnsi="Times New Roman" w:eastAsia="方正仿宋简体" w:cs="仿宋"/>
          <w:b/>
          <w:color w:val="auto"/>
          <w:spacing w:val="-2"/>
          <w:sz w:val="28"/>
          <w:szCs w:val="28"/>
        </w:rPr>
        <w:t xml:space="preserve"> </w:t>
      </w:r>
      <w:r>
        <w:rPr>
          <w:rFonts w:hint="eastAsia" w:ascii="方正仿宋简体" w:hAnsi="Times New Roman" w:eastAsia="方正仿宋简体" w:cs="仿宋"/>
          <w:b/>
          <w:color w:val="auto"/>
          <w:spacing w:val="-2"/>
          <w:sz w:val="28"/>
          <w:szCs w:val="28"/>
          <w:lang w:eastAsia="zh-CN"/>
        </w:rPr>
        <w:t>（</w:t>
      </w:r>
      <w:r>
        <w:rPr>
          <w:rFonts w:hint="eastAsia" w:ascii="方正仿宋简体" w:hAnsi="Times New Roman" w:eastAsia="方正仿宋简体" w:cs="仿宋"/>
          <w:b/>
          <w:color w:val="auto"/>
          <w:spacing w:val="-2"/>
          <w:sz w:val="28"/>
          <w:szCs w:val="28"/>
        </w:rPr>
        <w:t>是</w:t>
      </w:r>
      <w:r>
        <w:rPr>
          <w:rFonts w:hint="eastAsia" w:ascii="方正仿宋简体" w:hAnsi="Times New Roman" w:eastAsia="方正仿宋简体"/>
          <w:b/>
          <w:bCs/>
          <w:color w:val="auto"/>
          <w:spacing w:val="-2"/>
          <w:sz w:val="28"/>
          <w:szCs w:val="28"/>
        </w:rPr>
        <w:t>/</w:t>
      </w:r>
      <w:r>
        <w:rPr>
          <w:rFonts w:hint="eastAsia" w:ascii="方正仿宋简体" w:hAnsi="Times New Roman" w:eastAsia="方正仿宋简体" w:cs="仿宋"/>
          <w:b/>
          <w:color w:val="auto"/>
          <w:spacing w:val="-2"/>
          <w:sz w:val="28"/>
          <w:szCs w:val="28"/>
        </w:rPr>
        <w:t>否</w:t>
      </w:r>
      <w:r>
        <w:rPr>
          <w:rFonts w:hint="eastAsia" w:ascii="方正仿宋简体" w:hAnsi="Times New Roman" w:eastAsia="方正仿宋简体" w:cs="仿宋"/>
          <w:b/>
          <w:color w:val="auto"/>
          <w:spacing w:val="-2"/>
          <w:sz w:val="28"/>
          <w:szCs w:val="28"/>
          <w:lang w:eastAsia="zh-CN"/>
        </w:rPr>
        <w:t>）</w:t>
      </w:r>
      <w:r>
        <w:rPr>
          <w:rFonts w:hint="eastAsia" w:ascii="方正仿宋简体" w:hAnsi="Times New Roman" w:eastAsia="方正仿宋简体" w:cs="仿宋"/>
          <w:b/>
          <w:color w:val="auto"/>
          <w:spacing w:val="-2"/>
          <w:sz w:val="28"/>
          <w:szCs w:val="28"/>
        </w:rPr>
        <w:t>；</w:t>
      </w:r>
      <w:r>
        <w:rPr>
          <w:rFonts w:hint="eastAsia" w:ascii="方正仿宋简体" w:hAnsi="Times New Roman" w:eastAsia="方正仿宋简体" w:cs="仿宋"/>
          <w:b/>
          <w:color w:val="auto"/>
          <w:spacing w:val="-10"/>
          <w:sz w:val="28"/>
          <w:szCs w:val="28"/>
        </w:rPr>
        <w:t>预</w:t>
      </w:r>
      <w:r>
        <w:rPr>
          <w:rFonts w:hint="eastAsia" w:ascii="方正仿宋简体" w:hAnsi="Times New Roman" w:eastAsia="方正仿宋简体" w:cs="仿宋"/>
          <w:b/>
          <w:color w:val="auto"/>
          <w:spacing w:val="-6"/>
          <w:sz w:val="28"/>
          <w:szCs w:val="28"/>
        </w:rPr>
        <w:t>约</w:t>
      </w:r>
      <w:r>
        <w:rPr>
          <w:rFonts w:hint="eastAsia" w:ascii="方正仿宋简体" w:hAnsi="Times New Roman" w:eastAsia="方正仿宋简体" w:cs="仿宋"/>
          <w:b/>
          <w:color w:val="auto"/>
          <w:spacing w:val="-5"/>
          <w:sz w:val="28"/>
          <w:szCs w:val="28"/>
        </w:rPr>
        <w:t>诊疗时间：</w:t>
      </w:r>
      <w:r>
        <w:rPr>
          <w:rFonts w:hint="eastAsia" w:ascii="方正仿宋简体" w:hAnsi="Times New Roman" w:eastAsia="方正仿宋简体" w:cs="仿宋"/>
          <w:b/>
          <w:color w:val="auto"/>
          <w:spacing w:val="-5"/>
          <w:sz w:val="28"/>
          <w:szCs w:val="28"/>
          <w:u w:val="single"/>
        </w:rPr>
        <w:t xml:space="preserve">               </w:t>
      </w:r>
      <w:r>
        <w:rPr>
          <w:rFonts w:hint="eastAsia" w:ascii="方正仿宋简体" w:hAnsi="Times New Roman" w:eastAsia="方正仿宋简体" w:cs="仿宋"/>
          <w:b/>
          <w:color w:val="auto"/>
          <w:spacing w:val="-5"/>
          <w:sz w:val="28"/>
          <w:szCs w:val="28"/>
        </w:rPr>
        <w:t>，就医原因：</w:t>
      </w:r>
      <w:r>
        <w:rPr>
          <w:rFonts w:hint="eastAsia" w:ascii="方正仿宋简体" w:hAnsi="Times New Roman" w:eastAsia="方正仿宋简体" w:cs="仿宋"/>
          <w:b/>
          <w:color w:val="auto"/>
          <w:spacing w:val="-5"/>
          <w:sz w:val="28"/>
          <w:szCs w:val="28"/>
          <w:u w:val="single"/>
        </w:rPr>
        <w:t xml:space="preserve">                 </w:t>
      </w:r>
      <w:r>
        <w:rPr>
          <w:rFonts w:hint="eastAsia" w:ascii="方正仿宋简体" w:hAnsi="Times New Roman" w:eastAsia="方正仿宋简体" w:cs="仿宋"/>
          <w:b/>
          <w:color w:val="auto"/>
          <w:spacing w:val="-5"/>
          <w:sz w:val="28"/>
          <w:szCs w:val="28"/>
        </w:rPr>
        <w:t>，</w:t>
      </w:r>
      <w:r>
        <w:rPr>
          <w:rFonts w:hint="eastAsia" w:ascii="方正仿宋简体" w:hAnsi="Times New Roman" w:eastAsia="方正仿宋简体" w:cs="仿宋"/>
          <w:b/>
          <w:color w:val="auto"/>
          <w:spacing w:val="-4"/>
          <w:sz w:val="28"/>
          <w:szCs w:val="28"/>
        </w:rPr>
        <w:t>预约诊</w:t>
      </w:r>
      <w:r>
        <w:rPr>
          <w:rFonts w:hint="eastAsia" w:ascii="方正仿宋简体" w:hAnsi="Times New Roman" w:eastAsia="方正仿宋简体" w:cs="仿宋"/>
          <w:b/>
          <w:color w:val="auto"/>
          <w:spacing w:val="-3"/>
          <w:sz w:val="28"/>
          <w:szCs w:val="28"/>
        </w:rPr>
        <w:t>疗</w:t>
      </w:r>
      <w:r>
        <w:rPr>
          <w:rFonts w:hint="eastAsia" w:ascii="方正仿宋简体" w:hAnsi="Times New Roman" w:eastAsia="方正仿宋简体" w:cs="仿宋"/>
          <w:b/>
          <w:color w:val="auto"/>
          <w:spacing w:val="-2"/>
          <w:sz w:val="28"/>
          <w:szCs w:val="28"/>
        </w:rPr>
        <w:t>科室及大夫：</w:t>
      </w:r>
      <w:r>
        <w:rPr>
          <w:rFonts w:hint="eastAsia" w:ascii="方正仿宋简体" w:hAnsi="Times New Roman" w:eastAsia="方正仿宋简体" w:cs="仿宋"/>
          <w:b/>
          <w:color w:val="auto"/>
          <w:spacing w:val="-2"/>
          <w:sz w:val="28"/>
          <w:szCs w:val="28"/>
          <w:u w:val="single"/>
        </w:rPr>
        <w:t xml:space="preserve">            </w:t>
      </w:r>
      <w:r>
        <w:rPr>
          <w:rFonts w:hint="eastAsia" w:ascii="方正仿宋简体" w:hAnsi="Times New Roman" w:eastAsia="方正仿宋简体" w:cs="仿宋"/>
          <w:b/>
          <w:color w:val="auto"/>
          <w:spacing w:val="-2"/>
          <w:sz w:val="28"/>
          <w:szCs w:val="28"/>
          <w:u w:val="single"/>
          <w:lang w:eastAsia="zh-CN"/>
        </w:rPr>
        <w:t>，</w:t>
      </w:r>
      <w:r>
        <w:rPr>
          <w:rFonts w:hint="eastAsia" w:ascii="方正仿宋简体" w:hAnsi="Times New Roman" w:eastAsia="方正仿宋简体" w:cs="仿宋"/>
          <w:b/>
          <w:color w:val="auto"/>
          <w:spacing w:val="-2"/>
          <w:sz w:val="28"/>
          <w:szCs w:val="28"/>
          <w:u w:val="single"/>
        </w:rPr>
        <w:t xml:space="preserve">                       </w:t>
      </w:r>
      <w:r>
        <w:rPr>
          <w:rFonts w:hint="eastAsia" w:ascii="方正仿宋简体" w:hAnsi="Times New Roman" w:eastAsia="方正仿宋简体" w:cs="仿宋"/>
          <w:b/>
          <w:color w:val="auto"/>
          <w:spacing w:val="-4"/>
          <w:sz w:val="28"/>
          <w:szCs w:val="28"/>
        </w:rPr>
        <w:t>社区</w:t>
      </w:r>
      <w:r>
        <w:rPr>
          <w:rFonts w:hint="eastAsia" w:ascii="方正仿宋简体" w:hAnsi="Times New Roman" w:eastAsia="方正仿宋简体" w:cs="仿宋"/>
          <w:b/>
          <w:color w:val="auto"/>
          <w:spacing w:val="-4"/>
          <w:sz w:val="28"/>
          <w:szCs w:val="28"/>
          <w:lang w:eastAsia="zh-CN"/>
        </w:rPr>
        <w:t>（</w:t>
      </w:r>
      <w:r>
        <w:rPr>
          <w:rFonts w:hint="eastAsia" w:ascii="方正仿宋简体" w:hAnsi="Times New Roman" w:eastAsia="方正仿宋简体" w:cs="仿宋"/>
          <w:b/>
          <w:color w:val="auto"/>
          <w:spacing w:val="-4"/>
          <w:sz w:val="28"/>
          <w:szCs w:val="28"/>
        </w:rPr>
        <w:t>村居</w:t>
      </w:r>
      <w:r>
        <w:rPr>
          <w:rFonts w:hint="eastAsia" w:ascii="方正仿宋简体" w:hAnsi="Times New Roman" w:eastAsia="方正仿宋简体" w:cs="仿宋"/>
          <w:b/>
          <w:color w:val="auto"/>
          <w:spacing w:val="-4"/>
          <w:sz w:val="28"/>
          <w:szCs w:val="28"/>
          <w:lang w:eastAsia="zh-CN"/>
        </w:rPr>
        <w:t>）</w:t>
      </w:r>
      <w:r>
        <w:rPr>
          <w:rFonts w:hint="eastAsia" w:ascii="方正仿宋简体" w:hAnsi="Times New Roman" w:eastAsia="方正仿宋简体" w:cs="仿宋"/>
          <w:b/>
          <w:color w:val="auto"/>
          <w:spacing w:val="-4"/>
          <w:sz w:val="28"/>
          <w:szCs w:val="28"/>
        </w:rPr>
        <w:t>陪同人员及联系方式：</w:t>
      </w:r>
      <w:r>
        <w:rPr>
          <w:rFonts w:hint="eastAsia" w:ascii="方正仿宋简体" w:hAnsi="Times New Roman" w:eastAsia="方正仿宋简体" w:cs="仿宋"/>
          <w:b/>
          <w:color w:val="auto"/>
          <w:spacing w:val="-4"/>
          <w:sz w:val="28"/>
          <w:szCs w:val="28"/>
          <w:u w:val="single"/>
        </w:rPr>
        <w:t xml:space="preserve">                         </w:t>
      </w:r>
      <w:r>
        <w:rPr>
          <w:rFonts w:hint="eastAsia" w:ascii="方正仿宋简体" w:hAnsi="Times New Roman" w:eastAsia="方正仿宋简体" w:cs="仿宋"/>
          <w:b/>
          <w:color w:val="auto"/>
          <w:spacing w:val="-1"/>
          <w:sz w:val="28"/>
          <w:szCs w:val="28"/>
          <w:u w:val="single"/>
        </w:rPr>
        <w:t xml:space="preserve"> </w:t>
      </w:r>
      <w:r>
        <w:rPr>
          <w:rFonts w:hint="eastAsia" w:ascii="方正仿宋简体" w:hAnsi="Times New Roman" w:eastAsia="方正仿宋简体" w:cs="仿宋"/>
          <w:b/>
          <w:color w:val="auto"/>
          <w:sz w:val="28"/>
          <w:szCs w:val="28"/>
        </w:rPr>
        <w:t>。</w:t>
      </w:r>
    </w:p>
    <w:p>
      <w:pPr>
        <w:widowControl w:val="0"/>
        <w:kinsoku/>
        <w:wordWrap w:val="0"/>
        <w:overflowPunct w:val="0"/>
        <w:topLinePunct/>
        <w:autoSpaceDE/>
        <w:autoSpaceDN/>
        <w:spacing w:line="520" w:lineRule="exact"/>
        <w:jc w:val="both"/>
        <w:rPr>
          <w:rFonts w:hint="eastAsia" w:ascii="方正仿宋简体" w:hAnsi="Times New Roman" w:eastAsia="方正仿宋简体"/>
          <w:b/>
          <w:color w:val="auto"/>
          <w:sz w:val="28"/>
          <w:szCs w:val="28"/>
        </w:rPr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20" w:lineRule="exact"/>
        <w:ind w:firstLine="538" w:firstLineChars="200"/>
        <w:jc w:val="both"/>
        <w:rPr>
          <w:rFonts w:hint="eastAsia" w:ascii="方正仿宋简体" w:hAnsi="Times New Roman" w:eastAsia="方正仿宋简体" w:cs="仿宋"/>
          <w:b/>
          <w:color w:val="auto"/>
          <w:sz w:val="28"/>
          <w:szCs w:val="28"/>
        </w:rPr>
      </w:pPr>
      <w:r>
        <w:rPr>
          <w:rFonts w:hint="eastAsia" w:ascii="方正仿宋简体" w:hAnsi="Times New Roman" w:eastAsia="方正仿宋简体" w:cs="仿宋"/>
          <w:b/>
          <w:color w:val="auto"/>
          <w:spacing w:val="-6"/>
          <w:sz w:val="28"/>
          <w:szCs w:val="28"/>
        </w:rPr>
        <w:t>本人承诺</w:t>
      </w:r>
      <w:r>
        <w:rPr>
          <w:rFonts w:hint="eastAsia" w:ascii="方正仿宋简体" w:hAnsi="Times New Roman" w:eastAsia="方正仿宋简体" w:cs="仿宋"/>
          <w:b/>
          <w:color w:val="auto"/>
          <w:spacing w:val="-5"/>
          <w:sz w:val="28"/>
          <w:szCs w:val="28"/>
        </w:rPr>
        <w:t>：</w:t>
      </w:r>
      <w:r>
        <w:rPr>
          <w:rFonts w:hint="eastAsia" w:ascii="方正仿宋简体" w:hAnsi="Times New Roman" w:eastAsia="方正仿宋简体" w:cs="仿宋"/>
          <w:b/>
          <w:color w:val="auto"/>
          <w:spacing w:val="-3"/>
          <w:sz w:val="28"/>
          <w:szCs w:val="28"/>
        </w:rPr>
        <w:t>外出就诊期间规范佩戴口罩，做好个人防护；不乘坐公</w:t>
      </w:r>
      <w:r>
        <w:rPr>
          <w:rFonts w:hint="eastAsia" w:ascii="方正仿宋简体" w:hAnsi="Times New Roman" w:eastAsia="方正仿宋简体" w:cs="仿宋"/>
          <w:b/>
          <w:color w:val="auto"/>
          <w:spacing w:val="-20"/>
          <w:sz w:val="28"/>
          <w:szCs w:val="28"/>
        </w:rPr>
        <w:t>共</w:t>
      </w:r>
      <w:r>
        <w:rPr>
          <w:rFonts w:hint="eastAsia" w:ascii="方正仿宋简体" w:hAnsi="Times New Roman" w:eastAsia="方正仿宋简体" w:cs="仿宋"/>
          <w:b/>
          <w:color w:val="auto"/>
          <w:spacing w:val="-16"/>
          <w:sz w:val="28"/>
          <w:szCs w:val="28"/>
        </w:rPr>
        <w:t>交</w:t>
      </w:r>
      <w:r>
        <w:rPr>
          <w:rFonts w:hint="eastAsia" w:ascii="方正仿宋简体" w:hAnsi="Times New Roman" w:eastAsia="方正仿宋简体" w:cs="仿宋"/>
          <w:b/>
          <w:color w:val="auto"/>
          <w:spacing w:val="-10"/>
          <w:sz w:val="28"/>
          <w:szCs w:val="28"/>
        </w:rPr>
        <w:t>通工具，不随意进入公共场所，做到</w:t>
      </w:r>
      <w:r>
        <w:rPr>
          <w:rFonts w:hint="eastAsia" w:ascii="方正仿宋简体" w:hAnsi="Times New Roman" w:eastAsia="方正仿宋简体"/>
          <w:b/>
          <w:bCs/>
          <w:color w:val="auto"/>
          <w:spacing w:val="-10"/>
          <w:sz w:val="28"/>
          <w:szCs w:val="28"/>
        </w:rPr>
        <w:t>“</w:t>
      </w:r>
      <w:r>
        <w:rPr>
          <w:rFonts w:hint="eastAsia" w:ascii="方正仿宋简体" w:hAnsi="Times New Roman" w:eastAsia="方正仿宋简体" w:cs="仿宋"/>
          <w:b/>
          <w:color w:val="auto"/>
          <w:spacing w:val="-10"/>
          <w:sz w:val="28"/>
          <w:szCs w:val="28"/>
        </w:rPr>
        <w:t>家</w:t>
      </w:r>
      <w:r>
        <w:rPr>
          <w:rFonts w:hint="eastAsia" w:ascii="方正仿宋简体" w:hAnsi="Times New Roman" w:eastAsia="方正仿宋简体"/>
          <w:b/>
          <w:bCs/>
          <w:color w:val="auto"/>
          <w:spacing w:val="-10"/>
          <w:sz w:val="28"/>
          <w:szCs w:val="28"/>
          <w:lang w:eastAsia="zh-CN"/>
        </w:rPr>
        <w:t>—</w:t>
      </w:r>
      <w:r>
        <w:rPr>
          <w:rFonts w:hint="eastAsia" w:ascii="方正仿宋简体" w:hAnsi="Times New Roman" w:eastAsia="方正仿宋简体" w:cs="仿宋"/>
          <w:b/>
          <w:color w:val="auto"/>
          <w:spacing w:val="-10"/>
          <w:sz w:val="28"/>
          <w:szCs w:val="28"/>
        </w:rPr>
        <w:t>医疗机构</w:t>
      </w:r>
      <w:r>
        <w:rPr>
          <w:rFonts w:hint="eastAsia" w:ascii="方正仿宋简体" w:hAnsi="Times New Roman" w:eastAsia="方正仿宋简体"/>
          <w:b/>
          <w:bCs/>
          <w:color w:val="auto"/>
          <w:spacing w:val="-10"/>
          <w:sz w:val="28"/>
          <w:szCs w:val="28"/>
        </w:rPr>
        <w:t>”</w:t>
      </w:r>
      <w:r>
        <w:rPr>
          <w:rFonts w:hint="eastAsia" w:ascii="方正仿宋简体" w:hAnsi="Times New Roman" w:eastAsia="方正仿宋简体" w:cs="仿宋"/>
          <w:b/>
          <w:color w:val="auto"/>
          <w:spacing w:val="-10"/>
          <w:sz w:val="28"/>
          <w:szCs w:val="28"/>
        </w:rPr>
        <w:t>之间点对点往返。</w:t>
      </w:r>
      <w:r>
        <w:rPr>
          <w:rFonts w:hint="eastAsia" w:ascii="方正仿宋简体" w:hAnsi="Times New Roman" w:eastAsia="方正仿宋简体" w:cs="仿宋"/>
          <w:b/>
          <w:color w:val="auto"/>
          <w:spacing w:val="-12"/>
          <w:sz w:val="28"/>
          <w:szCs w:val="28"/>
        </w:rPr>
        <w:t>如</w:t>
      </w:r>
      <w:r>
        <w:rPr>
          <w:rFonts w:hint="eastAsia" w:ascii="方正仿宋简体" w:hAnsi="Times New Roman" w:eastAsia="方正仿宋简体" w:cs="仿宋"/>
          <w:b/>
          <w:color w:val="auto"/>
          <w:spacing w:val="-9"/>
          <w:sz w:val="28"/>
          <w:szCs w:val="28"/>
        </w:rPr>
        <w:t>出</w:t>
      </w:r>
      <w:r>
        <w:rPr>
          <w:rFonts w:hint="eastAsia" w:ascii="方正仿宋简体" w:hAnsi="Times New Roman" w:eastAsia="方正仿宋简体" w:cs="仿宋"/>
          <w:b/>
          <w:color w:val="auto"/>
          <w:spacing w:val="-6"/>
          <w:sz w:val="28"/>
          <w:szCs w:val="28"/>
        </w:rPr>
        <w:t>现违反以上事项，自愿承担相关法律责任。</w:t>
      </w:r>
    </w:p>
    <w:p>
      <w:pPr>
        <w:widowControl w:val="0"/>
        <w:kinsoku/>
        <w:wordWrap w:val="0"/>
        <w:overflowPunct w:val="0"/>
        <w:topLinePunct/>
        <w:autoSpaceDE/>
        <w:autoSpaceDN/>
        <w:spacing w:line="520" w:lineRule="exact"/>
        <w:jc w:val="both"/>
        <w:rPr>
          <w:rFonts w:hint="eastAsia" w:ascii="方正仿宋简体" w:hAnsi="Times New Roman" w:eastAsia="方正仿宋简体"/>
          <w:b/>
          <w:color w:val="auto"/>
          <w:sz w:val="28"/>
          <w:szCs w:val="28"/>
          <w:lang w:eastAsia="zh-CN"/>
        </w:rPr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20" w:lineRule="exact"/>
        <w:jc w:val="both"/>
        <w:rPr>
          <w:rFonts w:hint="eastAsia" w:ascii="方正仿宋简体" w:hAnsi="Times New Roman" w:eastAsia="方正仿宋简体"/>
          <w:b/>
          <w:color w:val="auto"/>
          <w:sz w:val="28"/>
          <w:szCs w:val="28"/>
          <w:lang w:eastAsia="zh-CN"/>
        </w:rPr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20" w:lineRule="exact"/>
        <w:jc w:val="both"/>
        <w:rPr>
          <w:rFonts w:hint="eastAsia" w:ascii="方正仿宋简体" w:hAnsi="Times New Roman" w:eastAsia="方正仿宋简体"/>
          <w:b/>
          <w:color w:val="auto"/>
          <w:sz w:val="28"/>
          <w:szCs w:val="28"/>
          <w:lang w:eastAsia="zh-CN"/>
        </w:rPr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20" w:lineRule="exact"/>
        <w:jc w:val="both"/>
        <w:rPr>
          <w:rFonts w:hint="eastAsia" w:ascii="方正仿宋简体" w:hAnsi="Times New Roman" w:eastAsia="方正仿宋简体" w:cs="仿宋"/>
          <w:b/>
          <w:color w:val="auto"/>
          <w:spacing w:val="-6"/>
          <w:sz w:val="28"/>
          <w:szCs w:val="28"/>
        </w:rPr>
      </w:pPr>
      <w:r>
        <w:rPr>
          <w:rFonts w:hint="eastAsia" w:ascii="方正仿宋简体" w:hAnsi="Times New Roman" w:eastAsia="方正仿宋简体" w:cs="仿宋"/>
          <w:b/>
          <w:color w:val="auto"/>
          <w:spacing w:val="-11"/>
          <w:sz w:val="28"/>
          <w:szCs w:val="28"/>
          <w:lang w:eastAsia="zh-CN"/>
        </w:rPr>
        <w:t xml:space="preserve">  </w:t>
      </w:r>
      <w:r>
        <w:rPr>
          <w:rFonts w:hint="eastAsia" w:ascii="方正仿宋简体" w:hAnsi="Times New Roman" w:eastAsia="方正仿宋简体" w:cs="仿宋"/>
          <w:b/>
          <w:color w:val="auto"/>
          <w:spacing w:val="-11"/>
          <w:sz w:val="28"/>
          <w:szCs w:val="28"/>
          <w:lang w:val="en-US" w:eastAsia="zh-CN"/>
        </w:rPr>
        <w:t xml:space="preserve">    </w:t>
      </w:r>
      <w:r>
        <w:rPr>
          <w:rFonts w:hint="eastAsia" w:ascii="方正仿宋简体" w:hAnsi="Times New Roman" w:eastAsia="方正仿宋简体" w:cs="仿宋"/>
          <w:b/>
          <w:color w:val="auto"/>
          <w:spacing w:val="-11"/>
          <w:sz w:val="28"/>
          <w:szCs w:val="28"/>
          <w:lang w:eastAsia="zh-CN"/>
        </w:rPr>
        <w:t xml:space="preserve"> </w:t>
      </w:r>
      <w:r>
        <w:rPr>
          <w:rFonts w:hint="eastAsia" w:ascii="方正仿宋简体" w:hAnsi="Times New Roman" w:eastAsia="方正仿宋简体" w:cs="仿宋"/>
          <w:b/>
          <w:color w:val="auto"/>
          <w:spacing w:val="-11"/>
          <w:sz w:val="28"/>
          <w:szCs w:val="28"/>
        </w:rPr>
        <w:t>申</w:t>
      </w:r>
      <w:r>
        <w:rPr>
          <w:rFonts w:hint="eastAsia" w:ascii="方正仿宋简体" w:hAnsi="Times New Roman" w:eastAsia="方正仿宋简体" w:cs="仿宋"/>
          <w:b/>
          <w:color w:val="auto"/>
          <w:spacing w:val="-6"/>
          <w:sz w:val="28"/>
          <w:szCs w:val="28"/>
        </w:rPr>
        <w:t xml:space="preserve">请人：      </w:t>
      </w:r>
      <w:r>
        <w:rPr>
          <w:rFonts w:hint="eastAsia" w:ascii="方正仿宋简体" w:hAnsi="Times New Roman" w:eastAsia="方正仿宋简体" w:cs="仿宋"/>
          <w:b/>
          <w:color w:val="auto"/>
          <w:spacing w:val="-6"/>
          <w:sz w:val="28"/>
          <w:szCs w:val="28"/>
          <w:lang w:val="en-US" w:eastAsia="zh-CN"/>
        </w:rPr>
        <w:t xml:space="preserve">     </w:t>
      </w:r>
      <w:r>
        <w:rPr>
          <w:rFonts w:hint="eastAsia" w:ascii="方正仿宋简体" w:hAnsi="Times New Roman" w:eastAsia="方正仿宋简体" w:cs="仿宋"/>
          <w:b/>
          <w:color w:val="auto"/>
          <w:spacing w:val="-6"/>
          <w:sz w:val="28"/>
          <w:szCs w:val="28"/>
        </w:rPr>
        <w:t xml:space="preserve">   </w:t>
      </w:r>
      <w:r>
        <w:rPr>
          <w:rFonts w:hint="eastAsia" w:ascii="方正仿宋简体" w:hAnsi="Times New Roman" w:eastAsia="方正仿宋简体" w:cs="仿宋"/>
          <w:b/>
          <w:color w:val="auto"/>
          <w:spacing w:val="-6"/>
          <w:sz w:val="28"/>
          <w:szCs w:val="28"/>
          <w:lang w:val="en-US" w:eastAsia="zh-CN"/>
        </w:rPr>
        <w:t xml:space="preserve">  </w:t>
      </w:r>
      <w:r>
        <w:rPr>
          <w:rFonts w:hint="eastAsia" w:ascii="方正仿宋简体" w:hAnsi="Times New Roman" w:eastAsia="方正仿宋简体" w:cs="仿宋"/>
          <w:b/>
          <w:color w:val="auto"/>
          <w:spacing w:val="-6"/>
          <w:sz w:val="28"/>
          <w:szCs w:val="28"/>
        </w:rPr>
        <w:t xml:space="preserve">     社区</w:t>
      </w:r>
      <w:r>
        <w:rPr>
          <w:rFonts w:hint="eastAsia" w:ascii="方正仿宋简体" w:hAnsi="Times New Roman" w:eastAsia="方正仿宋简体" w:cs="仿宋"/>
          <w:b/>
          <w:color w:val="auto"/>
          <w:spacing w:val="-6"/>
          <w:sz w:val="28"/>
          <w:szCs w:val="28"/>
          <w:lang w:eastAsia="zh-CN"/>
        </w:rPr>
        <w:t>（</w:t>
      </w:r>
      <w:r>
        <w:rPr>
          <w:rFonts w:hint="eastAsia" w:ascii="方正仿宋简体" w:hAnsi="Times New Roman" w:eastAsia="方正仿宋简体" w:cs="仿宋"/>
          <w:b/>
          <w:color w:val="auto"/>
          <w:spacing w:val="-6"/>
          <w:sz w:val="28"/>
          <w:szCs w:val="28"/>
        </w:rPr>
        <w:t>村</w:t>
      </w:r>
      <w:r>
        <w:rPr>
          <w:rFonts w:hint="eastAsia" w:ascii="方正仿宋简体" w:hAnsi="Times New Roman" w:eastAsia="方正仿宋简体" w:cs="仿宋"/>
          <w:b/>
          <w:color w:val="auto"/>
          <w:spacing w:val="-6"/>
          <w:sz w:val="28"/>
          <w:szCs w:val="28"/>
          <w:lang w:eastAsia="zh-CN"/>
        </w:rPr>
        <w:t>）</w:t>
      </w:r>
      <w:r>
        <w:rPr>
          <w:rFonts w:hint="eastAsia" w:ascii="方正仿宋简体" w:hAnsi="Times New Roman" w:eastAsia="方正仿宋简体" w:cs="仿宋"/>
          <w:b/>
          <w:color w:val="auto"/>
          <w:spacing w:val="-6"/>
          <w:sz w:val="28"/>
          <w:szCs w:val="28"/>
        </w:rPr>
        <w:t>人员：</w:t>
      </w:r>
    </w:p>
    <w:p>
      <w:pPr>
        <w:widowControl w:val="0"/>
        <w:kinsoku/>
        <w:wordWrap w:val="0"/>
        <w:overflowPunct w:val="0"/>
        <w:topLinePunct/>
        <w:autoSpaceDE/>
        <w:autoSpaceDN/>
        <w:spacing w:line="520" w:lineRule="exact"/>
        <w:jc w:val="both"/>
        <w:rPr>
          <w:rFonts w:hint="eastAsia" w:ascii="方正仿宋简体" w:hAnsi="Times New Roman" w:eastAsia="方正仿宋简体" w:cs="仿宋"/>
          <w:b/>
          <w:color w:val="auto"/>
          <w:spacing w:val="-6"/>
          <w:sz w:val="28"/>
          <w:szCs w:val="28"/>
        </w:rPr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20" w:lineRule="exact"/>
        <w:jc w:val="both"/>
        <w:rPr>
          <w:rFonts w:hint="eastAsia" w:ascii="方正仿宋简体" w:hAnsi="Times New Roman" w:eastAsia="方正仿宋简体" w:cs="仿宋"/>
          <w:b/>
          <w:color w:val="auto"/>
          <w:sz w:val="28"/>
          <w:szCs w:val="28"/>
        </w:rPr>
      </w:pPr>
      <w:r>
        <w:rPr>
          <w:rFonts w:hint="eastAsia" w:ascii="方正仿宋简体" w:hAnsi="Times New Roman" w:eastAsia="方正仿宋简体" w:cs="仿宋"/>
          <w:b/>
          <w:color w:val="auto"/>
          <w:spacing w:val="7"/>
          <w:sz w:val="28"/>
          <w:szCs w:val="28"/>
          <w:lang w:eastAsia="zh-CN"/>
        </w:rPr>
        <w:t xml:space="preserve">                       </w:t>
      </w:r>
      <w:r>
        <w:rPr>
          <w:rFonts w:hint="eastAsia" w:ascii="方正仿宋简体" w:hAnsi="Times New Roman" w:eastAsia="方正仿宋简体" w:cs="仿宋"/>
          <w:b/>
          <w:color w:val="auto"/>
          <w:spacing w:val="7"/>
          <w:sz w:val="28"/>
          <w:szCs w:val="28"/>
          <w:lang w:val="en-US" w:eastAsia="zh-CN"/>
        </w:rPr>
        <w:t xml:space="preserve">  </w:t>
      </w:r>
      <w:r>
        <w:rPr>
          <w:rFonts w:hint="eastAsia" w:ascii="方正仿宋简体" w:hAnsi="Times New Roman" w:eastAsia="方正仿宋简体" w:cs="仿宋"/>
          <w:b/>
          <w:color w:val="auto"/>
          <w:spacing w:val="7"/>
          <w:sz w:val="28"/>
          <w:szCs w:val="28"/>
          <w:lang w:eastAsia="zh-CN"/>
        </w:rPr>
        <w:t xml:space="preserve">     </w:t>
      </w:r>
      <w:r>
        <w:rPr>
          <w:rFonts w:hint="eastAsia" w:ascii="方正仿宋简体" w:hAnsi="Times New Roman" w:eastAsia="方正仿宋简体" w:cs="仿宋"/>
          <w:b/>
          <w:color w:val="auto"/>
          <w:spacing w:val="7"/>
          <w:sz w:val="28"/>
          <w:szCs w:val="28"/>
        </w:rPr>
        <w:t>年</w:t>
      </w:r>
      <w:r>
        <w:rPr>
          <w:rFonts w:hint="eastAsia" w:ascii="方正仿宋简体" w:hAnsi="Times New Roman" w:eastAsia="方正仿宋简体" w:cs="仿宋"/>
          <w:b/>
          <w:color w:val="auto"/>
          <w:spacing w:val="6"/>
          <w:sz w:val="28"/>
          <w:szCs w:val="28"/>
        </w:rPr>
        <w:t xml:space="preserve">   月   日</w:t>
      </w:r>
    </w:p>
    <w:p>
      <w:pPr>
        <w:widowControl w:val="0"/>
        <w:kinsoku/>
        <w:wordWrap w:val="0"/>
        <w:overflowPunct w:val="0"/>
        <w:topLinePunct/>
        <w:autoSpaceDE/>
        <w:autoSpaceDN/>
        <w:spacing w:line="520" w:lineRule="exact"/>
        <w:jc w:val="both"/>
        <w:rPr>
          <w:rFonts w:hint="eastAsia" w:ascii="方正仿宋简体" w:hAnsi="Times New Roman" w:eastAsia="方正仿宋简体"/>
          <w:b/>
          <w:color w:val="auto"/>
          <w:sz w:val="28"/>
          <w:szCs w:val="28"/>
        </w:rPr>
      </w:pPr>
    </w:p>
    <w:p>
      <w:pPr>
        <w:widowControl w:val="0"/>
        <w:kinsoku/>
        <w:wordWrap w:val="0"/>
        <w:overflowPunct w:val="0"/>
        <w:topLinePunct/>
        <w:autoSpaceDE/>
        <w:autoSpaceDN/>
        <w:spacing w:line="520" w:lineRule="exact"/>
        <w:ind w:firstLine="610" w:firstLineChars="200"/>
        <w:jc w:val="both"/>
        <w:rPr>
          <w:rFonts w:hint="eastAsia" w:ascii="方正仿宋简体" w:hAnsi="Times New Roman" w:eastAsia="方正仿宋简体" w:cs="仿宋"/>
          <w:b/>
          <w:color w:val="auto"/>
          <w:spacing w:val="9"/>
          <w:sz w:val="28"/>
          <w:szCs w:val="28"/>
          <w:lang w:eastAsia="zh-CN"/>
        </w:rPr>
      </w:pPr>
      <w:r>
        <w:rPr>
          <w:rFonts w:hint="eastAsia" w:ascii="方正仿宋简体" w:hAnsi="Times New Roman" w:eastAsia="方正仿宋简体" w:cs="仿宋"/>
          <w:b/>
          <w:color w:val="auto"/>
          <w:spacing w:val="12"/>
          <w:sz w:val="28"/>
          <w:szCs w:val="28"/>
        </w:rPr>
        <w:t>适用于疫情应急处置期间需外出就医人员。本表一式两份，一份社区</w:t>
      </w:r>
      <w:r>
        <w:rPr>
          <w:rFonts w:hint="eastAsia" w:ascii="方正仿宋简体" w:hAnsi="Times New Roman" w:eastAsia="方正仿宋简体" w:cs="仿宋"/>
          <w:b/>
          <w:color w:val="auto"/>
          <w:spacing w:val="12"/>
          <w:sz w:val="28"/>
          <w:szCs w:val="28"/>
          <w:lang w:eastAsia="zh-CN"/>
        </w:rPr>
        <w:t>（</w:t>
      </w:r>
      <w:r>
        <w:rPr>
          <w:rFonts w:hint="eastAsia" w:ascii="方正仿宋简体" w:hAnsi="Times New Roman" w:eastAsia="方正仿宋简体" w:cs="仿宋"/>
          <w:b/>
          <w:color w:val="auto"/>
          <w:spacing w:val="12"/>
          <w:sz w:val="28"/>
          <w:szCs w:val="28"/>
        </w:rPr>
        <w:t>村居</w:t>
      </w:r>
      <w:r>
        <w:rPr>
          <w:rFonts w:hint="eastAsia" w:ascii="方正仿宋简体" w:hAnsi="Times New Roman" w:eastAsia="方正仿宋简体" w:cs="仿宋"/>
          <w:b/>
          <w:color w:val="auto"/>
          <w:spacing w:val="12"/>
          <w:sz w:val="28"/>
          <w:szCs w:val="28"/>
          <w:lang w:eastAsia="zh-CN"/>
        </w:rPr>
        <w:t>）</w:t>
      </w:r>
      <w:r>
        <w:rPr>
          <w:rFonts w:hint="eastAsia" w:ascii="方正仿宋简体" w:hAnsi="Times New Roman" w:eastAsia="方正仿宋简体" w:cs="仿宋"/>
          <w:b/>
          <w:color w:val="auto"/>
          <w:spacing w:val="18"/>
          <w:sz w:val="28"/>
          <w:szCs w:val="28"/>
        </w:rPr>
        <w:t>存</w:t>
      </w:r>
      <w:r>
        <w:rPr>
          <w:rFonts w:hint="eastAsia" w:ascii="方正仿宋简体" w:hAnsi="Times New Roman" w:eastAsia="方正仿宋简体" w:cs="仿宋"/>
          <w:b/>
          <w:color w:val="auto"/>
          <w:spacing w:val="14"/>
          <w:sz w:val="28"/>
          <w:szCs w:val="28"/>
        </w:rPr>
        <w:t>档</w:t>
      </w:r>
      <w:r>
        <w:rPr>
          <w:rFonts w:hint="eastAsia" w:ascii="方正仿宋简体" w:hAnsi="Times New Roman" w:eastAsia="方正仿宋简体" w:cs="仿宋"/>
          <w:b/>
          <w:color w:val="auto"/>
          <w:spacing w:val="9"/>
          <w:sz w:val="28"/>
          <w:szCs w:val="28"/>
        </w:rPr>
        <w:t>、一份用于交通卡口查验及医疗机构备存。</w:t>
      </w:r>
    </w:p>
    <w:p>
      <w:pPr>
        <w:widowControl w:val="0"/>
        <w:kinsoku/>
        <w:wordWrap w:val="0"/>
        <w:overflowPunct w:val="0"/>
        <w:topLinePunct/>
        <w:autoSpaceDE/>
        <w:autoSpaceDN/>
        <w:spacing w:before="76" w:line="332" w:lineRule="auto"/>
        <w:ind w:right="104" w:firstLine="481"/>
        <w:rPr>
          <w:rFonts w:hint="eastAsia" w:ascii="Times New Roman" w:hAnsi="Times New Roman" w:eastAsia="仿宋" w:cs="仿宋"/>
          <w:b/>
          <w:color w:val="auto"/>
          <w:spacing w:val="9"/>
          <w:sz w:val="23"/>
          <w:szCs w:val="23"/>
          <w:lang w:eastAsia="zh-CN"/>
        </w:rPr>
      </w:pPr>
    </w:p>
    <w:p>
      <w:pPr>
        <w:rPr>
          <w:rFonts w:hint="eastAsia" w:ascii="Times New Roman" w:hAnsi="Times New Roman" w:eastAsia="方正黑体简体"/>
          <w:b/>
          <w:color w:val="auto"/>
          <w:spacing w:val="1"/>
          <w:sz w:val="32"/>
          <w:szCs w:val="32"/>
        </w:rPr>
      </w:pPr>
      <w:r>
        <w:rPr>
          <w:rFonts w:hint="eastAsia" w:ascii="Times New Roman" w:hAnsi="Times New Roman" w:eastAsia="方正黑体简体"/>
          <w:b/>
          <w:color w:val="auto"/>
          <w:spacing w:val="1"/>
          <w:sz w:val="32"/>
          <w:szCs w:val="32"/>
        </w:rPr>
        <w:br w:type="page"/>
      </w: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ind w:firstLine="647" w:firstLineChars="200"/>
        <w:jc w:val="both"/>
        <w:rPr>
          <w:rFonts w:hint="eastAsia" w:ascii="方正仿宋简体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黑体简体"/>
          <w:b/>
          <w:color w:val="auto"/>
          <w:spacing w:val="1"/>
          <w:sz w:val="32"/>
          <w:szCs w:val="32"/>
        </w:rPr>
        <w:t>4、疫</w:t>
      </w:r>
      <w:r>
        <w:rPr>
          <w:rFonts w:hint="eastAsia" w:ascii="Times New Roman" w:hAnsi="Times New Roman" w:eastAsia="方正黑体简体"/>
          <w:b/>
          <w:color w:val="auto"/>
          <w:sz w:val="32"/>
          <w:szCs w:val="32"/>
        </w:rPr>
        <w:t>情期间居民用药</w:t>
      </w:r>
      <w:r>
        <w:rPr>
          <w:rFonts w:hint="eastAsia" w:ascii="方正楷体简体" w:hAnsi="Times New Roman" w:eastAsia="方正楷体简体"/>
          <w:b/>
          <w:color w:val="auto"/>
          <w:sz w:val="32"/>
          <w:szCs w:val="32"/>
        </w:rPr>
        <w:t>。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慢性病人和一般性购药，各乡镇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街道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eastAsia="zh-CN"/>
        </w:rPr>
        <w:t>）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党委政府为第一责任人，视社区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村居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eastAsia="zh-CN"/>
        </w:rPr>
        <w:t>）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封控情况安排社区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村居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eastAsia="zh-CN"/>
        </w:rPr>
        <w:t>）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工作人员落实，具体流程：患者提出用药需求，提供身份证、联系电话和购药委托书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内容涵盖药品名称、型号、厂家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eastAsia="zh-CN"/>
        </w:rPr>
        <w:t>、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如无可否换药等信息，对确有困难的特殊人群由工作人员协助完成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eastAsia="zh-CN"/>
        </w:rPr>
        <w:t>）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→联系社区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村居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eastAsia="zh-CN"/>
        </w:rPr>
        <w:t>）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干部→社区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村居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eastAsia="zh-CN"/>
        </w:rPr>
        <w:t>）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干部联系医疗机构→社区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村居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eastAsia="zh-CN"/>
        </w:rPr>
        <w:t>）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联络人取送药品。特殊药品由各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eastAsia="zh-CN"/>
        </w:rPr>
        <w:t>镇（街）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统一汇总后联系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eastAsia="zh-CN"/>
        </w:rPr>
        <w:t>市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卫生健康局医政科；退热、止咳、抗病毒、抗菌素类药品暂停销售，如病情需要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eastAsia="zh-CN"/>
        </w:rPr>
        <w:t>，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可及时到医院就诊。</w:t>
      </w: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ind w:firstLine="643" w:firstLineChars="200"/>
        <w:jc w:val="both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ascii="Times New Roman" w:hAnsi="Times New Roman" w:eastAsia="方正仿宋简体"/>
          <w:b/>
          <w:color w:val="auto"/>
          <w:sz w:val="32"/>
          <w:szCs w:val="32"/>
        </w:rPr>
        <w:t>所有就诊患者就医过程中要做好个人防护，积极配合医疗 机构人员落实好各项疫情防控措施，尽可能采取预约方式就近 选择医疗机构治疗。</w:t>
      </w:r>
    </w:p>
    <w:p>
      <w:pPr>
        <w:widowControl w:val="0"/>
        <w:kinsoku/>
        <w:wordWrap w:val="0"/>
        <w:overflowPunct w:val="0"/>
        <w:topLinePunct/>
        <w:autoSpaceDE/>
        <w:autoSpaceDN/>
        <w:spacing w:line="580" w:lineRule="exact"/>
        <w:jc w:val="center"/>
        <w:rPr>
          <w:rFonts w:hint="eastAsia" w:ascii="方正小标宋简体" w:hAnsi="Times New Roman" w:eastAsia="方正小标宋简体" w:cs="微软雅黑"/>
          <w:b/>
          <w:color w:val="auto"/>
          <w:sz w:val="28"/>
          <w:szCs w:val="28"/>
        </w:rPr>
      </w:pPr>
      <w:r>
        <w:rPr>
          <w:rFonts w:hint="eastAsia" w:ascii="方正小标宋简体" w:hAnsi="Times New Roman" w:eastAsia="方正小标宋简体" w:cs="微软雅黑"/>
          <w:b/>
          <w:color w:val="auto"/>
          <w:sz w:val="28"/>
          <w:szCs w:val="28"/>
        </w:rPr>
        <w:t>社区</w:t>
      </w:r>
      <w:r>
        <w:rPr>
          <w:rFonts w:hint="eastAsia" w:ascii="方正小标宋简体" w:hAnsi="Times New Roman" w:eastAsia="方正小标宋简体" w:cs="微软雅黑"/>
          <w:b/>
          <w:color w:val="auto"/>
          <w:sz w:val="28"/>
          <w:szCs w:val="28"/>
          <w:lang w:eastAsia="zh-CN"/>
        </w:rPr>
        <w:t>（</w:t>
      </w:r>
      <w:r>
        <w:rPr>
          <w:rFonts w:hint="eastAsia" w:ascii="方正小标宋简体" w:hAnsi="Times New Roman" w:eastAsia="方正小标宋简体" w:cs="微软雅黑"/>
          <w:b/>
          <w:color w:val="auto"/>
          <w:sz w:val="28"/>
          <w:szCs w:val="28"/>
        </w:rPr>
        <w:t>村居</w:t>
      </w:r>
      <w:r>
        <w:rPr>
          <w:rFonts w:hint="eastAsia" w:ascii="方正小标宋简体" w:hAnsi="Times New Roman" w:eastAsia="方正小标宋简体" w:cs="微软雅黑"/>
          <w:b/>
          <w:color w:val="auto"/>
          <w:sz w:val="28"/>
          <w:szCs w:val="28"/>
          <w:lang w:eastAsia="zh-CN"/>
        </w:rPr>
        <w:t>）</w:t>
      </w:r>
      <w:r>
        <w:rPr>
          <w:rFonts w:hint="eastAsia" w:ascii="方正小标宋简体" w:hAnsi="Times New Roman" w:eastAsia="方正小标宋简体" w:cs="微软雅黑"/>
          <w:b/>
          <w:color w:val="auto"/>
          <w:sz w:val="28"/>
          <w:szCs w:val="28"/>
        </w:rPr>
        <w:t>居民疫情期间购药委托书</w:t>
      </w:r>
    </w:p>
    <w:p>
      <w:pPr>
        <w:widowControl w:val="0"/>
        <w:kinsoku/>
        <w:wordWrap w:val="0"/>
        <w:overflowPunct w:val="0"/>
        <w:topLinePunct/>
        <w:autoSpaceDE/>
        <w:autoSpaceDN/>
        <w:spacing w:line="520" w:lineRule="exact"/>
        <w:ind w:firstLine="562" w:firstLineChars="200"/>
        <w:jc w:val="both"/>
        <w:rPr>
          <w:rFonts w:hint="eastAsia" w:ascii="方正仿宋简体" w:hAnsi="Times New Roman" w:eastAsia="方正仿宋简体" w:cs="仿宋"/>
          <w:b/>
          <w:color w:val="auto"/>
          <w:sz w:val="28"/>
          <w:szCs w:val="28"/>
        </w:rPr>
      </w:pPr>
      <w:r>
        <w:rPr>
          <w:rFonts w:ascii="Times New Roman" w:hAnsi="Times New Roman" w:eastAsia="仿宋" w:cs="仿宋"/>
          <w:b/>
          <w:color w:val="auto"/>
          <w:sz w:val="28"/>
          <w:szCs w:val="28"/>
        </w:rPr>
        <w:t>本人</w:t>
      </w:r>
      <w:r>
        <w:rPr>
          <w:rFonts w:hint="eastAsia" w:ascii="方正仿宋简体" w:hAnsi="Times New Roman" w:eastAsia="方正仿宋简体" w:cs="仿宋"/>
          <w:b/>
          <w:color w:val="auto"/>
          <w:sz w:val="28"/>
          <w:szCs w:val="28"/>
        </w:rPr>
        <w:t>姓名：</w:t>
      </w:r>
      <w:r>
        <w:rPr>
          <w:rFonts w:hint="eastAsia" w:ascii="方正仿宋简体" w:hAnsi="Times New Roman" w:eastAsia="方正仿宋简体" w:cs="仿宋"/>
          <w:b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方正仿宋简体" w:hAnsi="Times New Roman" w:eastAsia="方正仿宋简体" w:cs="仿宋"/>
          <w:b/>
          <w:color w:val="auto"/>
          <w:sz w:val="28"/>
          <w:szCs w:val="28"/>
          <w:u w:val="single"/>
          <w:lang w:eastAsia="zh-CN"/>
        </w:rPr>
        <w:t xml:space="preserve">   </w:t>
      </w:r>
      <w:r>
        <w:rPr>
          <w:rFonts w:hint="eastAsia" w:ascii="方正仿宋简体" w:hAnsi="Times New Roman" w:eastAsia="方正仿宋简体" w:cs="仿宋"/>
          <w:b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方正仿宋简体" w:hAnsi="Times New Roman" w:eastAsia="方正仿宋简体" w:cs="仿宋"/>
          <w:b/>
          <w:color w:val="auto"/>
          <w:sz w:val="28"/>
          <w:szCs w:val="28"/>
        </w:rPr>
        <w:t>，身份证号：</w:t>
      </w:r>
      <w:r>
        <w:rPr>
          <w:rFonts w:hint="eastAsia" w:ascii="方正仿宋简体" w:hAnsi="Times New Roman" w:eastAsia="方正仿宋简体" w:cs="仿宋"/>
          <w:b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方正仿宋简体" w:hAnsi="Times New Roman" w:eastAsia="方正仿宋简体" w:cs="仿宋"/>
          <w:b/>
          <w:color w:val="auto"/>
          <w:sz w:val="28"/>
          <w:szCs w:val="28"/>
          <w:u w:val="single"/>
          <w:lang w:eastAsia="zh-CN"/>
        </w:rPr>
        <w:t xml:space="preserve">   </w:t>
      </w:r>
      <w:r>
        <w:rPr>
          <w:rFonts w:hint="eastAsia" w:ascii="方正仿宋简体" w:hAnsi="Times New Roman" w:eastAsia="方正仿宋简体" w:cs="仿宋"/>
          <w:b/>
          <w:color w:val="auto"/>
          <w:sz w:val="28"/>
          <w:szCs w:val="28"/>
          <w:u w:val="single"/>
        </w:rPr>
        <w:t xml:space="preserve">            </w:t>
      </w:r>
      <w:r>
        <w:rPr>
          <w:rFonts w:hint="eastAsia" w:ascii="方正仿宋简体" w:hAnsi="Times New Roman" w:eastAsia="方正仿宋简体" w:cs="仿宋"/>
          <w:b/>
          <w:color w:val="auto"/>
          <w:sz w:val="28"/>
          <w:szCs w:val="28"/>
        </w:rPr>
        <w:t>，手机号：</w:t>
      </w:r>
      <w:r>
        <w:rPr>
          <w:rFonts w:hint="eastAsia" w:ascii="方正仿宋简体" w:hAnsi="Times New Roman" w:eastAsia="方正仿宋简体" w:cs="仿宋"/>
          <w:b/>
          <w:color w:val="auto"/>
          <w:sz w:val="28"/>
          <w:szCs w:val="28"/>
          <w:u w:val="single"/>
        </w:rPr>
        <w:t xml:space="preserve">            </w:t>
      </w:r>
      <w:r>
        <w:rPr>
          <w:rFonts w:hint="eastAsia" w:ascii="方正仿宋简体" w:hAnsi="Times New Roman" w:eastAsia="方正仿宋简体" w:cs="仿宋"/>
          <w:b/>
          <w:color w:val="auto"/>
          <w:sz w:val="28"/>
          <w:szCs w:val="28"/>
        </w:rPr>
        <w:t>，家庭地址：</w:t>
      </w:r>
      <w:r>
        <w:rPr>
          <w:rFonts w:hint="eastAsia" w:ascii="方正仿宋简体" w:hAnsi="Times New Roman" w:eastAsia="方正仿宋简体" w:cs="仿宋"/>
          <w:b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方正仿宋简体" w:hAnsi="Times New Roman" w:eastAsia="方正仿宋简体" w:cs="仿宋"/>
          <w:b/>
          <w:color w:val="auto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方正仿宋简体" w:hAnsi="Times New Roman" w:eastAsia="方正仿宋简体" w:cs="仿宋"/>
          <w:b/>
          <w:color w:val="auto"/>
          <w:sz w:val="28"/>
          <w:szCs w:val="28"/>
          <w:u w:val="single"/>
        </w:rPr>
        <w:t xml:space="preserve">            </w:t>
      </w:r>
      <w:r>
        <w:rPr>
          <w:rFonts w:hint="eastAsia" w:ascii="方正仿宋简体" w:hAnsi="Times New Roman" w:eastAsia="方正仿宋简体" w:cs="仿宋"/>
          <w:b/>
          <w:color w:val="auto"/>
          <w:sz w:val="28"/>
          <w:szCs w:val="28"/>
        </w:rPr>
        <w:t>，授权</w:t>
      </w:r>
      <w:r>
        <w:rPr>
          <w:rFonts w:hint="eastAsia" w:ascii="方正仿宋简体" w:hAnsi="Times New Roman" w:eastAsia="方正仿宋简体" w:cs="仿宋"/>
          <w:b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方正仿宋简体" w:hAnsi="Times New Roman" w:eastAsia="方正仿宋简体" w:cs="仿宋"/>
          <w:b/>
          <w:color w:val="auto"/>
          <w:sz w:val="28"/>
          <w:szCs w:val="28"/>
        </w:rPr>
        <w:t xml:space="preserve"> 社区</w:t>
      </w:r>
      <w:r>
        <w:rPr>
          <w:rFonts w:hint="eastAsia" w:ascii="方正仿宋简体" w:hAnsi="Times New Roman" w:eastAsia="方正仿宋简体" w:cs="仿宋"/>
          <w:b/>
          <w:color w:val="auto"/>
          <w:sz w:val="28"/>
          <w:szCs w:val="28"/>
          <w:lang w:eastAsia="zh-CN"/>
        </w:rPr>
        <w:t>（</w:t>
      </w:r>
      <w:r>
        <w:rPr>
          <w:rFonts w:hint="eastAsia" w:ascii="方正仿宋简体" w:hAnsi="Times New Roman" w:eastAsia="方正仿宋简体" w:cs="仿宋"/>
          <w:b/>
          <w:color w:val="auto"/>
          <w:sz w:val="28"/>
          <w:szCs w:val="28"/>
        </w:rPr>
        <w:t>村居</w:t>
      </w:r>
      <w:r>
        <w:rPr>
          <w:rFonts w:hint="eastAsia" w:ascii="方正仿宋简体" w:hAnsi="Times New Roman" w:eastAsia="方正仿宋简体" w:cs="仿宋"/>
          <w:b/>
          <w:color w:val="auto"/>
          <w:sz w:val="28"/>
          <w:szCs w:val="28"/>
          <w:lang w:eastAsia="zh-CN"/>
        </w:rPr>
        <w:t>）</w:t>
      </w:r>
      <w:r>
        <w:rPr>
          <w:rFonts w:hint="eastAsia" w:ascii="方正仿宋简体" w:hAnsi="Times New Roman" w:eastAsia="方正仿宋简体" w:cs="仿宋"/>
          <w:b/>
          <w:color w:val="auto"/>
          <w:sz w:val="28"/>
          <w:szCs w:val="28"/>
        </w:rPr>
        <w:t>委员会，按照本人如下要求为本人购买以下药品，该社区</w:t>
      </w:r>
      <w:r>
        <w:rPr>
          <w:rFonts w:hint="eastAsia" w:ascii="方正仿宋简体" w:hAnsi="Times New Roman" w:eastAsia="方正仿宋简体" w:cs="仿宋"/>
          <w:b/>
          <w:color w:val="auto"/>
          <w:sz w:val="28"/>
          <w:szCs w:val="28"/>
          <w:lang w:eastAsia="zh-CN"/>
        </w:rPr>
        <w:t>（</w:t>
      </w:r>
      <w:r>
        <w:rPr>
          <w:rFonts w:hint="eastAsia" w:ascii="方正仿宋简体" w:hAnsi="Times New Roman" w:eastAsia="方正仿宋简体" w:cs="仿宋"/>
          <w:b/>
          <w:color w:val="auto"/>
          <w:sz w:val="28"/>
          <w:szCs w:val="28"/>
        </w:rPr>
        <w:t>村居</w:t>
      </w:r>
      <w:r>
        <w:rPr>
          <w:rFonts w:hint="eastAsia" w:ascii="方正仿宋简体" w:hAnsi="Times New Roman" w:eastAsia="方正仿宋简体" w:cs="仿宋"/>
          <w:b/>
          <w:color w:val="auto"/>
          <w:sz w:val="28"/>
          <w:szCs w:val="28"/>
          <w:lang w:eastAsia="zh-CN"/>
        </w:rPr>
        <w:t>）</w:t>
      </w:r>
      <w:r>
        <w:rPr>
          <w:rFonts w:hint="eastAsia" w:ascii="方正仿宋简体" w:hAnsi="Times New Roman" w:eastAsia="方正仿宋简体" w:cs="仿宋"/>
          <w:b/>
          <w:color w:val="auto"/>
          <w:sz w:val="28"/>
          <w:szCs w:val="28"/>
        </w:rPr>
        <w:t>委员会无需承担任何责任。</w:t>
      </w:r>
    </w:p>
    <w:tbl>
      <w:tblPr>
        <w:tblStyle w:val="6"/>
        <w:tblW w:w="90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0"/>
        <w:gridCol w:w="1639"/>
        <w:gridCol w:w="1970"/>
        <w:gridCol w:w="1466"/>
        <w:gridCol w:w="21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widowControl w:val="0"/>
              <w:kinsoku/>
              <w:wordWrap w:val="0"/>
              <w:overflowPunct w:val="0"/>
              <w:topLinePunct/>
              <w:autoSpaceDE/>
              <w:autoSpaceDN/>
              <w:spacing w:line="320" w:lineRule="exact"/>
              <w:jc w:val="center"/>
              <w:rPr>
                <w:rFonts w:ascii="Times New Roman" w:hAnsi="Times New Roman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仿宋"/>
                <w:b/>
                <w:color w:val="auto"/>
                <w:sz w:val="24"/>
                <w:szCs w:val="24"/>
              </w:rPr>
              <w:t>药品名称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 w:val="0"/>
              <w:kinsoku/>
              <w:wordWrap w:val="0"/>
              <w:overflowPunct w:val="0"/>
              <w:topLinePunct/>
              <w:autoSpaceDE/>
              <w:autoSpaceDN/>
              <w:spacing w:line="320" w:lineRule="exact"/>
              <w:jc w:val="center"/>
              <w:rPr>
                <w:rFonts w:ascii="Times New Roman" w:hAnsi="Times New Roman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仿宋"/>
                <w:b/>
                <w:color w:val="auto"/>
                <w:sz w:val="24"/>
                <w:szCs w:val="24"/>
              </w:rPr>
              <w:t>型号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widowControl w:val="0"/>
              <w:kinsoku/>
              <w:wordWrap w:val="0"/>
              <w:overflowPunct w:val="0"/>
              <w:topLinePunct/>
              <w:autoSpaceDE/>
              <w:autoSpaceDN/>
              <w:spacing w:line="320" w:lineRule="exact"/>
              <w:jc w:val="center"/>
              <w:rPr>
                <w:rFonts w:ascii="Times New Roman" w:hAnsi="Times New Roman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仿宋"/>
                <w:b/>
                <w:color w:val="auto"/>
                <w:sz w:val="24"/>
                <w:szCs w:val="24"/>
              </w:rPr>
              <w:t>厂家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 w:val="0"/>
              <w:kinsoku/>
              <w:wordWrap w:val="0"/>
              <w:overflowPunct w:val="0"/>
              <w:topLinePunct/>
              <w:autoSpaceDE/>
              <w:autoSpaceDN/>
              <w:spacing w:line="320" w:lineRule="exact"/>
              <w:jc w:val="center"/>
              <w:rPr>
                <w:rFonts w:ascii="Times New Roman" w:hAnsi="Times New Roman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仿宋"/>
                <w:b/>
                <w:color w:val="auto"/>
                <w:sz w:val="24"/>
                <w:szCs w:val="24"/>
              </w:rPr>
              <w:t>购买数量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widowControl w:val="0"/>
              <w:kinsoku/>
              <w:wordWrap w:val="0"/>
              <w:overflowPunct w:val="0"/>
              <w:topLinePunct/>
              <w:autoSpaceDE/>
              <w:autoSpaceDN/>
              <w:spacing w:line="320" w:lineRule="exact"/>
              <w:jc w:val="center"/>
              <w:rPr>
                <w:rFonts w:ascii="Times New Roman" w:hAnsi="Times New Roman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仿宋"/>
                <w:b/>
                <w:color w:val="auto"/>
                <w:sz w:val="24"/>
                <w:szCs w:val="24"/>
              </w:rPr>
              <w:t>如无可否换药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810" w:type="dxa"/>
            <w:noWrap w:val="0"/>
            <w:vAlign w:val="top"/>
          </w:tcPr>
          <w:p>
            <w:pPr>
              <w:widowControl w:val="0"/>
              <w:kinsoku/>
              <w:wordWrap w:val="0"/>
              <w:overflowPunct w:val="0"/>
              <w:topLinePunct/>
              <w:autoSpaceDE/>
              <w:autoSpaceDN/>
              <w:spacing w:line="320" w:lineRule="exact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widowControl w:val="0"/>
              <w:kinsoku/>
              <w:wordWrap w:val="0"/>
              <w:overflowPunct w:val="0"/>
              <w:topLinePunct/>
              <w:autoSpaceDE/>
              <w:autoSpaceDN/>
              <w:spacing w:line="320" w:lineRule="exact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970" w:type="dxa"/>
            <w:noWrap w:val="0"/>
            <w:vAlign w:val="top"/>
          </w:tcPr>
          <w:p>
            <w:pPr>
              <w:widowControl w:val="0"/>
              <w:kinsoku/>
              <w:wordWrap w:val="0"/>
              <w:overflowPunct w:val="0"/>
              <w:topLinePunct/>
              <w:autoSpaceDE/>
              <w:autoSpaceDN/>
              <w:spacing w:line="320" w:lineRule="exact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widowControl w:val="0"/>
              <w:kinsoku/>
              <w:wordWrap w:val="0"/>
              <w:overflowPunct w:val="0"/>
              <w:topLinePunct/>
              <w:autoSpaceDE/>
              <w:autoSpaceDN/>
              <w:spacing w:line="320" w:lineRule="exact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widowControl w:val="0"/>
              <w:kinsoku/>
              <w:wordWrap w:val="0"/>
              <w:overflowPunct w:val="0"/>
              <w:topLinePunct/>
              <w:autoSpaceDE/>
              <w:autoSpaceDN/>
              <w:spacing w:line="320" w:lineRule="exact"/>
              <w:rPr>
                <w:rFonts w:ascii="Times New Roman" w:hAnsi="Times New Roman"/>
                <w:b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810" w:type="dxa"/>
            <w:noWrap w:val="0"/>
            <w:vAlign w:val="top"/>
          </w:tcPr>
          <w:p>
            <w:pPr>
              <w:widowControl w:val="0"/>
              <w:kinsoku/>
              <w:wordWrap w:val="0"/>
              <w:overflowPunct w:val="0"/>
              <w:topLinePunct/>
              <w:autoSpaceDE/>
              <w:autoSpaceDN/>
              <w:spacing w:line="320" w:lineRule="exact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widowControl w:val="0"/>
              <w:kinsoku/>
              <w:wordWrap w:val="0"/>
              <w:overflowPunct w:val="0"/>
              <w:topLinePunct/>
              <w:autoSpaceDE/>
              <w:autoSpaceDN/>
              <w:spacing w:line="320" w:lineRule="exact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970" w:type="dxa"/>
            <w:noWrap w:val="0"/>
            <w:vAlign w:val="top"/>
          </w:tcPr>
          <w:p>
            <w:pPr>
              <w:widowControl w:val="0"/>
              <w:kinsoku/>
              <w:wordWrap w:val="0"/>
              <w:overflowPunct w:val="0"/>
              <w:topLinePunct/>
              <w:autoSpaceDE/>
              <w:autoSpaceDN/>
              <w:spacing w:line="320" w:lineRule="exact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widowControl w:val="0"/>
              <w:kinsoku/>
              <w:wordWrap w:val="0"/>
              <w:overflowPunct w:val="0"/>
              <w:topLinePunct/>
              <w:autoSpaceDE/>
              <w:autoSpaceDN/>
              <w:spacing w:line="320" w:lineRule="exact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widowControl w:val="0"/>
              <w:kinsoku/>
              <w:wordWrap w:val="0"/>
              <w:overflowPunct w:val="0"/>
              <w:topLinePunct/>
              <w:autoSpaceDE/>
              <w:autoSpaceDN/>
              <w:spacing w:line="320" w:lineRule="exact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>
      <w:pPr>
        <w:widowControl w:val="0"/>
        <w:kinsoku/>
        <w:wordWrap w:val="0"/>
        <w:overflowPunct w:val="0"/>
        <w:topLinePunct/>
        <w:autoSpaceDE/>
        <w:autoSpaceDN/>
        <w:spacing w:line="400" w:lineRule="exact"/>
        <w:ind w:firstLine="241" w:firstLineChars="100"/>
        <w:rPr>
          <w:rFonts w:hint="eastAsia" w:ascii="方正仿宋简体" w:hAnsi="Times New Roman" w:eastAsia="方正仿宋简体" w:cs="仿宋"/>
          <w:b/>
          <w:color w:val="auto"/>
          <w:sz w:val="24"/>
          <w:szCs w:val="24"/>
        </w:rPr>
      </w:pPr>
      <w:r>
        <w:rPr>
          <w:rFonts w:hint="eastAsia" w:ascii="方正仿宋简体" w:hAnsi="Times New Roman" w:eastAsia="方正仿宋简体" w:cs="仿宋"/>
          <w:b/>
          <w:color w:val="auto"/>
          <w:sz w:val="24"/>
          <w:szCs w:val="24"/>
        </w:rPr>
        <w:t>注：是否为慢性病患者</w:t>
      </w:r>
      <w:r>
        <w:rPr>
          <w:rFonts w:hint="eastAsia" w:ascii="方正仿宋简体" w:hAnsi="Times New Roman" w:eastAsia="方正仿宋简体" w:cs="仿宋"/>
          <w:b/>
          <w:color w:val="auto"/>
          <w:sz w:val="24"/>
          <w:szCs w:val="24"/>
          <w:u w:val="single"/>
        </w:rPr>
        <w:t xml:space="preserve">    </w:t>
      </w:r>
      <w:r>
        <w:rPr>
          <w:rFonts w:hint="eastAsia" w:ascii="方正仿宋简体" w:hAnsi="Times New Roman" w:eastAsia="方正仿宋简体" w:cs="仿宋"/>
          <w:b/>
          <w:color w:val="auto"/>
          <w:sz w:val="24"/>
          <w:szCs w:val="24"/>
        </w:rPr>
        <w:t xml:space="preserve"> </w:t>
      </w:r>
      <w:r>
        <w:rPr>
          <w:rFonts w:hint="eastAsia" w:ascii="方正仿宋简体" w:hAnsi="Times New Roman" w:eastAsia="方正仿宋简体" w:cs="仿宋"/>
          <w:b/>
          <w:color w:val="auto"/>
          <w:sz w:val="24"/>
          <w:szCs w:val="24"/>
          <w:lang w:eastAsia="zh-CN"/>
        </w:rPr>
        <w:t>（</w:t>
      </w:r>
      <w:r>
        <w:rPr>
          <w:rFonts w:hint="eastAsia" w:ascii="方正仿宋简体" w:hAnsi="Times New Roman" w:eastAsia="方正仿宋简体" w:cs="仿宋"/>
          <w:b/>
          <w:color w:val="auto"/>
          <w:sz w:val="24"/>
          <w:szCs w:val="24"/>
        </w:rPr>
        <w:t>是</w:t>
      </w:r>
      <w:r>
        <w:rPr>
          <w:rFonts w:hint="eastAsia" w:ascii="方正仿宋简体" w:hAnsi="Times New Roman" w:eastAsia="方正仿宋简体"/>
          <w:b/>
          <w:bCs/>
          <w:color w:val="auto"/>
          <w:sz w:val="24"/>
          <w:szCs w:val="24"/>
        </w:rPr>
        <w:t>/</w:t>
      </w:r>
      <w:r>
        <w:rPr>
          <w:rFonts w:hint="eastAsia" w:ascii="方正仿宋简体" w:hAnsi="Times New Roman" w:eastAsia="方正仿宋简体" w:cs="仿宋"/>
          <w:b/>
          <w:color w:val="auto"/>
          <w:sz w:val="24"/>
          <w:szCs w:val="24"/>
        </w:rPr>
        <w:t>否</w:t>
      </w:r>
      <w:r>
        <w:rPr>
          <w:rFonts w:hint="eastAsia" w:ascii="方正仿宋简体" w:hAnsi="Times New Roman" w:eastAsia="方正仿宋简体" w:cs="仿宋"/>
          <w:b/>
          <w:color w:val="auto"/>
          <w:sz w:val="24"/>
          <w:szCs w:val="24"/>
          <w:lang w:eastAsia="zh-CN"/>
        </w:rPr>
        <w:t>）</w:t>
      </w:r>
      <w:r>
        <w:rPr>
          <w:rFonts w:hint="eastAsia" w:ascii="方正仿宋简体" w:hAnsi="Times New Roman" w:eastAsia="方正仿宋简体" w:cs="仿宋"/>
          <w:b/>
          <w:color w:val="auto"/>
          <w:sz w:val="24"/>
          <w:szCs w:val="24"/>
        </w:rPr>
        <w:t>；医保机构认定的慢性病种是</w:t>
      </w:r>
      <w:r>
        <w:rPr>
          <w:rFonts w:hint="eastAsia" w:ascii="方正仿宋简体" w:hAnsi="Times New Roman" w:eastAsia="方正仿宋简体" w:cs="仿宋"/>
          <w:b/>
          <w:color w:val="auto"/>
          <w:sz w:val="24"/>
          <w:szCs w:val="24"/>
          <w:u w:val="single"/>
        </w:rPr>
        <w:t xml:space="preserve">   </w:t>
      </w:r>
      <w:r>
        <w:rPr>
          <w:rFonts w:hint="eastAsia" w:ascii="方正仿宋简体" w:hAnsi="Times New Roman" w:eastAsia="方正仿宋简体" w:cs="仿宋"/>
          <w:b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方正仿宋简体" w:hAnsi="Times New Roman" w:eastAsia="方正仿宋简体" w:cs="仿宋"/>
          <w:b/>
          <w:color w:val="auto"/>
          <w:sz w:val="24"/>
          <w:szCs w:val="24"/>
          <w:u w:val="single"/>
        </w:rPr>
        <w:t xml:space="preserve">     </w:t>
      </w:r>
    </w:p>
    <w:p>
      <w:pPr>
        <w:widowControl w:val="0"/>
        <w:kinsoku/>
        <w:wordWrap w:val="0"/>
        <w:overflowPunct w:val="0"/>
        <w:topLinePunct/>
        <w:autoSpaceDE/>
        <w:autoSpaceDN/>
        <w:spacing w:line="400" w:lineRule="exact"/>
        <w:ind w:firstLine="241" w:firstLineChars="100"/>
        <w:rPr>
          <w:rFonts w:hint="eastAsia" w:ascii="方正仿宋简体" w:hAnsi="Times New Roman" w:eastAsia="方正仿宋简体" w:cs="仿宋"/>
          <w:b/>
          <w:color w:val="auto"/>
          <w:sz w:val="24"/>
          <w:szCs w:val="24"/>
        </w:rPr>
      </w:pPr>
      <w:r>
        <w:rPr>
          <w:rFonts w:hint="eastAsia" w:ascii="方正仿宋简体" w:hAnsi="Times New Roman" w:eastAsia="方正仿宋简体" w:cs="仿宋"/>
          <w:b/>
          <w:color w:val="auto"/>
          <w:sz w:val="24"/>
          <w:szCs w:val="24"/>
        </w:rPr>
        <w:t>委托人：</w:t>
      </w:r>
    </w:p>
    <w:p>
      <w:pPr>
        <w:widowControl w:val="0"/>
        <w:kinsoku/>
        <w:wordWrap w:val="0"/>
        <w:overflowPunct w:val="0"/>
        <w:topLinePunct/>
        <w:autoSpaceDE/>
        <w:autoSpaceDN/>
        <w:spacing w:line="400" w:lineRule="exact"/>
        <w:ind w:firstLine="6505" w:firstLineChars="2700"/>
        <w:rPr>
          <w:rFonts w:hint="eastAsia" w:ascii="方正仿宋简体" w:hAnsi="Times New Roman" w:eastAsia="方正仿宋简体" w:cs="仿宋"/>
          <w:b/>
          <w:color w:val="auto"/>
          <w:sz w:val="24"/>
          <w:szCs w:val="24"/>
        </w:rPr>
      </w:pPr>
      <w:r>
        <w:rPr>
          <w:rFonts w:hint="eastAsia" w:ascii="方正仿宋简体" w:hAnsi="Times New Roman" w:eastAsia="方正仿宋简体" w:cs="仿宋"/>
          <w:b/>
          <w:color w:val="auto"/>
          <w:sz w:val="24"/>
          <w:szCs w:val="24"/>
        </w:rPr>
        <w:t>年   月   日</w:t>
      </w:r>
    </w:p>
    <w:p>
      <w:pPr>
        <w:widowControl w:val="0"/>
        <w:kinsoku/>
        <w:wordWrap w:val="0"/>
        <w:overflowPunct w:val="0"/>
        <w:topLinePunct/>
        <w:autoSpaceDE/>
        <w:autoSpaceDN/>
        <w:spacing w:line="400" w:lineRule="exact"/>
        <w:ind w:firstLine="482" w:firstLineChars="200"/>
        <w:rPr>
          <w:rFonts w:hint="eastAsia" w:ascii="方正仿宋简体" w:hAnsi="Times New Roman" w:eastAsia="方正仿宋简体" w:cs="仿宋"/>
          <w:b/>
          <w:color w:val="auto"/>
          <w:sz w:val="24"/>
          <w:szCs w:val="24"/>
          <w:lang w:eastAsia="zh-CN"/>
        </w:rPr>
      </w:pPr>
      <w:r>
        <w:rPr>
          <w:rFonts w:hint="eastAsia" w:ascii="方正仿宋简体" w:hAnsi="Times New Roman" w:eastAsia="方正仿宋简体" w:cs="仿宋"/>
          <w:b/>
          <w:color w:val="auto"/>
          <w:sz w:val="24"/>
          <w:szCs w:val="24"/>
        </w:rPr>
        <w:t>本表一式两份，一份社区</w:t>
      </w:r>
      <w:r>
        <w:rPr>
          <w:rFonts w:hint="eastAsia" w:ascii="方正仿宋简体" w:hAnsi="Times New Roman" w:eastAsia="方正仿宋简体" w:cs="仿宋"/>
          <w:b/>
          <w:color w:val="auto"/>
          <w:sz w:val="24"/>
          <w:szCs w:val="24"/>
          <w:lang w:eastAsia="zh-CN"/>
        </w:rPr>
        <w:t>（</w:t>
      </w:r>
      <w:r>
        <w:rPr>
          <w:rFonts w:hint="eastAsia" w:ascii="方正仿宋简体" w:hAnsi="Times New Roman" w:eastAsia="方正仿宋简体" w:cs="仿宋"/>
          <w:b/>
          <w:color w:val="auto"/>
          <w:sz w:val="24"/>
          <w:szCs w:val="24"/>
        </w:rPr>
        <w:t>村居</w:t>
      </w:r>
      <w:r>
        <w:rPr>
          <w:rFonts w:hint="eastAsia" w:ascii="方正仿宋简体" w:hAnsi="Times New Roman" w:eastAsia="方正仿宋简体" w:cs="仿宋"/>
          <w:b/>
          <w:color w:val="auto"/>
          <w:sz w:val="24"/>
          <w:szCs w:val="24"/>
          <w:lang w:eastAsia="zh-CN"/>
        </w:rPr>
        <w:t>）</w:t>
      </w:r>
      <w:r>
        <w:rPr>
          <w:rFonts w:hint="eastAsia" w:ascii="方正仿宋简体" w:hAnsi="Times New Roman" w:eastAsia="方正仿宋简体" w:cs="仿宋"/>
          <w:b/>
          <w:color w:val="auto"/>
          <w:sz w:val="24"/>
          <w:szCs w:val="24"/>
        </w:rPr>
        <w:t>存档、一份交药店备存。</w:t>
      </w:r>
    </w:p>
    <w:sectPr>
      <w:footerReference r:id="rId3" w:type="default"/>
      <w:footerReference r:id="rId4" w:type="even"/>
      <w:pgSz w:w="11906" w:h="16838"/>
      <w:pgMar w:top="2154" w:right="1474" w:bottom="1871" w:left="1588" w:header="851" w:footer="136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FAF1DC0-BC60-4FE3-A8E1-AE69C7BA118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EB78532-B78C-4B38-867E-DCEB8D923AC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0A0C0CA-C638-4351-ADC3-9F71ECB5A3F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C31A6C8D-B768-45C6-9E66-B536CB8D3556}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8EB8B6F1-E0A0-46A6-AF64-4F9D7AAD36DF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00CA41DF-387E-4B18-BD87-83733B56589F}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C1F478B4-C4E2-4ACC-A8D0-6478DFEBE15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04" w:rightChars="0"/>
      <w:jc w:val="right"/>
    </w:pPr>
    <w:r>
      <w:rPr>
        <w:rFonts w:hint="eastAsia" w:ascii="宋体" w:hAnsi="宋体" w:eastAsia="宋体" w:cs="宋体"/>
        <w:sz w:val="28"/>
        <w:szCs w:val="28"/>
        <w:lang w:eastAsia="zh-CN"/>
      </w:rPr>
      <w:t xml:space="preserve">   </w:t>
    </w:r>
    <w:r>
      <w:rPr>
        <w:rFonts w:hint="eastAsia" w:ascii="宋体" w:hAnsi="宋体" w:eastAsia="宋体" w:cs="宋体"/>
        <w:sz w:val="24"/>
        <w:szCs w:val="24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eastAsia="zh-CN"/>
      </w:rPr>
      <w:t xml:space="preserve"> </w:t>
    </w:r>
    <w:r>
      <w:rPr>
        <w:rFonts w:ascii="Times New Roman" w:hAnsi="Times New Roman" w:eastAsia="宋体"/>
        <w:sz w:val="28"/>
        <w:szCs w:val="28"/>
      </w:rPr>
      <w:fldChar w:fldCharType="begin"/>
    </w:r>
    <w:r>
      <w:rPr>
        <w:rFonts w:ascii="Times New Roman" w:hAnsi="Times New Roman" w:eastAsia="宋体"/>
        <w:sz w:val="28"/>
        <w:szCs w:val="28"/>
      </w:rPr>
      <w:instrText xml:space="preserve"> PAGE  \* MERGEFORMAT </w:instrText>
    </w:r>
    <w:r>
      <w:rPr>
        <w:rFonts w:ascii="Times New Roman" w:hAnsi="Times New Roman" w:eastAsia="宋体"/>
        <w:sz w:val="28"/>
        <w:szCs w:val="28"/>
      </w:rPr>
      <w:fldChar w:fldCharType="separate"/>
    </w:r>
    <w:r>
      <w:rPr>
        <w:rFonts w:ascii="Times New Roman" w:hAnsi="Times New Roman" w:eastAsia="宋体"/>
        <w:sz w:val="28"/>
        <w:szCs w:val="28"/>
      </w:rPr>
      <w:t>15</w:t>
    </w:r>
    <w:r>
      <w:rPr>
        <w:rFonts w:ascii="Times New Roman" w:hAnsi="Times New Roman" w:eastAsia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eastAsia="zh-CN"/>
      </w:rPr>
      <w:t xml:space="preserve"> </w:t>
    </w:r>
    <w:r>
      <w:rPr>
        <w:rFonts w:hint="eastAsia" w:ascii="宋体" w:hAnsi="宋体" w:eastAsia="宋体" w:cs="宋体"/>
        <w:sz w:val="24"/>
        <w:szCs w:val="24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eastAsia="zh-CN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宋体" w:hAnsi="宋体" w:eastAsia="宋体" w:cs="宋体"/>
        <w:sz w:val="28"/>
        <w:szCs w:val="28"/>
        <w:lang w:eastAsia="zh-CN"/>
      </w:rPr>
      <w:t xml:space="preserve"> </w:t>
    </w:r>
    <w:r>
      <w:rPr>
        <w:rFonts w:hint="eastAsia" w:ascii="宋体" w:hAnsi="宋体" w:eastAsia="宋体" w:cs="宋体"/>
        <w:sz w:val="24"/>
        <w:szCs w:val="24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eastAsia="zh-CN"/>
      </w:rPr>
      <w:t xml:space="preserve"> </w:t>
    </w:r>
    <w:r>
      <w:rPr>
        <w:rFonts w:ascii="Times New Roman" w:hAnsi="Times New Roman" w:eastAsia="宋体"/>
        <w:sz w:val="28"/>
        <w:szCs w:val="28"/>
      </w:rPr>
      <w:fldChar w:fldCharType="begin"/>
    </w:r>
    <w:r>
      <w:rPr>
        <w:rFonts w:ascii="Times New Roman" w:hAnsi="Times New Roman" w:eastAsia="宋体"/>
        <w:sz w:val="28"/>
        <w:szCs w:val="28"/>
      </w:rPr>
      <w:instrText xml:space="preserve"> PAGE  \* MERGEFORMAT </w:instrText>
    </w:r>
    <w:r>
      <w:rPr>
        <w:rFonts w:ascii="Times New Roman" w:hAnsi="Times New Roman" w:eastAsia="宋体"/>
        <w:sz w:val="28"/>
        <w:szCs w:val="28"/>
      </w:rPr>
      <w:fldChar w:fldCharType="separate"/>
    </w:r>
    <w:r>
      <w:rPr>
        <w:rFonts w:ascii="Times New Roman" w:hAnsi="Times New Roman" w:eastAsia="宋体"/>
        <w:sz w:val="28"/>
        <w:szCs w:val="28"/>
      </w:rPr>
      <w:t>15</w:t>
    </w:r>
    <w:r>
      <w:rPr>
        <w:rFonts w:ascii="Times New Roman" w:hAnsi="Times New Roman" w:eastAsia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eastAsia="zh-CN"/>
      </w:rPr>
      <w:t xml:space="preserve"> </w:t>
    </w:r>
    <w:r>
      <w:rPr>
        <w:rFonts w:hint="eastAsia" w:ascii="宋体" w:hAnsi="宋体" w:eastAsia="宋体" w:cs="宋体"/>
        <w:sz w:val="24"/>
        <w:szCs w:val="24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YThmYzQyYzg3MmJiZWVjZDdiNTU0ZWUxYmIxMzUifQ=="/>
  </w:docVars>
  <w:rsids>
    <w:rsidRoot w:val="765028D2"/>
    <w:rsid w:val="002F5D10"/>
    <w:rsid w:val="0FC94392"/>
    <w:rsid w:val="378B0639"/>
    <w:rsid w:val="3C8F780C"/>
    <w:rsid w:val="4B4F0595"/>
    <w:rsid w:val="4B935AED"/>
    <w:rsid w:val="59AE43B5"/>
    <w:rsid w:val="734D3AE4"/>
    <w:rsid w:val="7650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1532</Words>
  <Characters>1852</Characters>
  <Lines>0</Lines>
  <Paragraphs>0</Paragraphs>
  <TotalTime>8</TotalTime>
  <ScaleCrop>false</ScaleCrop>
  <LinksUpToDate>false</LinksUpToDate>
  <CharactersWithSpaces>2541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2022-11-21T01:36:00Z</dcterms:created>
  <dc:creator>Administrator</dc:creator>
  <cp:lastModifiedBy>WPS_1625571028</cp:lastModifiedBy>
  <dcterms:modified xsi:type="dcterms:W3CDTF">2022-11-21T06:56:12Z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D0DE15366C2A4BFF801CFC958BC0E8E8</vt:lpwstr>
  </property>
</Properties>
</file>