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宋体" w:eastAsia="仿宋_GB2312"/>
          <w:kern w:val="0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劳动合同变更协议书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（参考样本）</w:t>
      </w:r>
    </w:p>
    <w:p>
      <w:pPr>
        <w:spacing w:line="520" w:lineRule="exact"/>
        <w:jc w:val="center"/>
        <w:rPr>
          <w:rFonts w:hint="eastAsia"/>
          <w:sz w:val="28"/>
        </w:rPr>
      </w:pPr>
    </w:p>
    <w:p>
      <w:pPr>
        <w:tabs>
          <w:tab w:val="left" w:pos="3780"/>
        </w:tabs>
        <w:spacing w:line="520" w:lineRule="exact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甲方：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</w:p>
    <w:p>
      <w:pPr>
        <w:spacing w:line="520" w:lineRule="exact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法定代表人或主要负责人：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</w:p>
    <w:p>
      <w:pPr>
        <w:spacing w:line="52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</w:p>
    <w:p>
      <w:pPr>
        <w:spacing w:line="520" w:lineRule="exact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乙方：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</w:p>
    <w:p>
      <w:pPr>
        <w:spacing w:line="520" w:lineRule="exact"/>
        <w:ind w:left="176" w:leftChars="56" w:firstLine="528" w:firstLineChars="150"/>
        <w:rPr>
          <w:rFonts w:hint="eastAsia" w:ascii="仿宋_GB2312" w:hAnsi="宋体" w:eastAsia="仿宋_GB2312"/>
          <w:spacing w:val="28"/>
          <w:sz w:val="30"/>
          <w:szCs w:val="30"/>
        </w:rPr>
      </w:pPr>
      <w:r>
        <w:rPr>
          <w:rFonts w:hint="eastAsia" w:ascii="仿宋_GB2312" w:hAnsi="宋体" w:eastAsia="仿宋_GB2312"/>
          <w:spacing w:val="28"/>
          <w:sz w:val="30"/>
          <w:szCs w:val="30"/>
        </w:rPr>
        <w:t>甲乙双方在平等自愿、协商一致的前提下，对</w:t>
      </w:r>
      <w:r>
        <w:rPr>
          <w:rFonts w:hint="eastAsia" w:ascii="仿宋_GB2312" w:hAnsi="宋体" w:eastAsia="仿宋_GB2312"/>
          <w:spacing w:val="28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pacing w:val="28"/>
          <w:sz w:val="30"/>
          <w:szCs w:val="30"/>
        </w:rPr>
        <w:t>年</w:t>
      </w:r>
    </w:p>
    <w:p>
      <w:pPr>
        <w:spacing w:line="520" w:lineRule="exact"/>
        <w:rPr>
          <w:rFonts w:hint="eastAsia" w:ascii="仿宋_GB2312" w:hAnsi="宋体" w:eastAsia="仿宋_GB2312"/>
          <w:spacing w:val="28"/>
          <w:sz w:val="30"/>
          <w:szCs w:val="30"/>
        </w:rPr>
      </w:pPr>
      <w:r>
        <w:rPr>
          <w:rFonts w:hint="eastAsia" w:ascii="仿宋_GB2312" w:hAnsi="宋体" w:eastAsia="仿宋_GB2312"/>
          <w:spacing w:val="28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pacing w:val="28"/>
          <w:sz w:val="30"/>
          <w:szCs w:val="30"/>
        </w:rPr>
        <w:t>月</w:t>
      </w:r>
      <w:r>
        <w:rPr>
          <w:rFonts w:hint="eastAsia" w:ascii="仿宋_GB2312" w:hAnsi="宋体" w:eastAsia="仿宋_GB2312"/>
          <w:spacing w:val="28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pacing w:val="28"/>
          <w:sz w:val="30"/>
          <w:szCs w:val="30"/>
        </w:rPr>
        <w:t xml:space="preserve">日签订的劳动合同书变更事项达成如下协议： </w:t>
      </w:r>
    </w:p>
    <w:p>
      <w:pPr>
        <w:spacing w:line="520" w:lineRule="exact"/>
        <w:ind w:firstLine="704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pacing w:val="28"/>
          <w:sz w:val="30"/>
          <w:szCs w:val="30"/>
        </w:rPr>
        <w:t>一、劳动合同</w:t>
      </w:r>
      <w:r>
        <w:rPr>
          <w:rFonts w:hint="eastAsia" w:ascii="仿宋_GB2312" w:hAnsi="宋体" w:eastAsia="仿宋_GB2312"/>
          <w:sz w:val="30"/>
          <w:szCs w:val="30"/>
        </w:rPr>
        <w:t>变更内容：</w:t>
      </w:r>
    </w:p>
    <w:p>
      <w:pPr>
        <w:spacing w:line="520" w:lineRule="exact"/>
        <w:ind w:firstLine="59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         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             </w:t>
      </w:r>
    </w:p>
    <w:p>
      <w:pPr>
        <w:spacing w:line="520" w:lineRule="exact"/>
        <w:ind w:firstLine="592" w:firstLineChars="2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spacing w:line="520" w:lineRule="exact"/>
        <w:ind w:firstLine="59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         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             </w:t>
      </w:r>
    </w:p>
    <w:p>
      <w:pPr>
        <w:spacing w:line="520" w:lineRule="exact"/>
        <w:ind w:firstLine="59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二、本协议签订后，原劳动合同书仍继续履行，但变更条款按照本协议执行。</w:t>
      </w:r>
    </w:p>
    <w:p>
      <w:pPr>
        <w:spacing w:line="520" w:lineRule="exact"/>
        <w:ind w:firstLine="59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三、本协议一式两份，甲乙双方各持一份，均具同等法律效力。</w:t>
      </w:r>
    </w:p>
    <w:p>
      <w:pPr>
        <w:spacing w:line="520" w:lineRule="exact"/>
        <w:ind w:firstLine="592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20" w:lineRule="exact"/>
        <w:ind w:firstLine="59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甲方（盖章）                  乙方（签名）</w:t>
      </w:r>
    </w:p>
    <w:p>
      <w:pPr>
        <w:spacing w:line="520" w:lineRule="exact"/>
        <w:ind w:firstLine="592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代表（签名）              </w:t>
      </w:r>
    </w:p>
    <w:p>
      <w:pPr>
        <w:spacing w:line="520" w:lineRule="exact"/>
        <w:ind w:firstLine="592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20" w:lineRule="exact"/>
        <w:ind w:firstLine="888" w:firstLineChars="3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月  日                   年  月  日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814" w:left="1531" w:header="851" w:footer="1588" w:gutter="0"/>
      <w:cols w:space="425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8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26"/>
    <w:rsid w:val="00033A25"/>
    <w:rsid w:val="00050FDA"/>
    <w:rsid w:val="000538BB"/>
    <w:rsid w:val="00074301"/>
    <w:rsid w:val="00092867"/>
    <w:rsid w:val="000C01B1"/>
    <w:rsid w:val="000C4F3E"/>
    <w:rsid w:val="000E391D"/>
    <w:rsid w:val="000E3C62"/>
    <w:rsid w:val="000F7B82"/>
    <w:rsid w:val="00117135"/>
    <w:rsid w:val="0014762B"/>
    <w:rsid w:val="00155541"/>
    <w:rsid w:val="001723BC"/>
    <w:rsid w:val="001B1F55"/>
    <w:rsid w:val="001D4A75"/>
    <w:rsid w:val="001F2AA2"/>
    <w:rsid w:val="00227512"/>
    <w:rsid w:val="00235C62"/>
    <w:rsid w:val="002A4B88"/>
    <w:rsid w:val="002F183E"/>
    <w:rsid w:val="003016A7"/>
    <w:rsid w:val="00317DBC"/>
    <w:rsid w:val="00324F45"/>
    <w:rsid w:val="0035187E"/>
    <w:rsid w:val="00356DE5"/>
    <w:rsid w:val="00371CC9"/>
    <w:rsid w:val="00376BF6"/>
    <w:rsid w:val="003B5360"/>
    <w:rsid w:val="003D3DA2"/>
    <w:rsid w:val="003D7705"/>
    <w:rsid w:val="003E11B2"/>
    <w:rsid w:val="003E6C21"/>
    <w:rsid w:val="003F6413"/>
    <w:rsid w:val="00407199"/>
    <w:rsid w:val="0041092B"/>
    <w:rsid w:val="00494C56"/>
    <w:rsid w:val="004B3951"/>
    <w:rsid w:val="004D0348"/>
    <w:rsid w:val="004D10AD"/>
    <w:rsid w:val="004E1E42"/>
    <w:rsid w:val="004F56C0"/>
    <w:rsid w:val="005054EC"/>
    <w:rsid w:val="00526435"/>
    <w:rsid w:val="00593139"/>
    <w:rsid w:val="005B6CFA"/>
    <w:rsid w:val="005C5F31"/>
    <w:rsid w:val="005F0FE3"/>
    <w:rsid w:val="0063755F"/>
    <w:rsid w:val="006633B4"/>
    <w:rsid w:val="00677493"/>
    <w:rsid w:val="00697526"/>
    <w:rsid w:val="006B34BC"/>
    <w:rsid w:val="006B3F28"/>
    <w:rsid w:val="006B7ED9"/>
    <w:rsid w:val="0072799D"/>
    <w:rsid w:val="00735951"/>
    <w:rsid w:val="007369DA"/>
    <w:rsid w:val="0074794B"/>
    <w:rsid w:val="007532C9"/>
    <w:rsid w:val="00756004"/>
    <w:rsid w:val="007907C6"/>
    <w:rsid w:val="00796CC1"/>
    <w:rsid w:val="007A450A"/>
    <w:rsid w:val="007B3CE2"/>
    <w:rsid w:val="007E4B22"/>
    <w:rsid w:val="00803120"/>
    <w:rsid w:val="0082127A"/>
    <w:rsid w:val="00852520"/>
    <w:rsid w:val="00875A0E"/>
    <w:rsid w:val="0089388C"/>
    <w:rsid w:val="008A555E"/>
    <w:rsid w:val="008C4D9C"/>
    <w:rsid w:val="008D7E45"/>
    <w:rsid w:val="00927DD0"/>
    <w:rsid w:val="00966A38"/>
    <w:rsid w:val="009A75B3"/>
    <w:rsid w:val="009C71DA"/>
    <w:rsid w:val="009E0CC8"/>
    <w:rsid w:val="00A13EC0"/>
    <w:rsid w:val="00A33967"/>
    <w:rsid w:val="00A54709"/>
    <w:rsid w:val="00A54859"/>
    <w:rsid w:val="00AE41D6"/>
    <w:rsid w:val="00AF148E"/>
    <w:rsid w:val="00AF3064"/>
    <w:rsid w:val="00B10A0B"/>
    <w:rsid w:val="00B1250E"/>
    <w:rsid w:val="00B27043"/>
    <w:rsid w:val="00B30ED8"/>
    <w:rsid w:val="00B45BF3"/>
    <w:rsid w:val="00B82727"/>
    <w:rsid w:val="00B83DFF"/>
    <w:rsid w:val="00BB2F1D"/>
    <w:rsid w:val="00BC081C"/>
    <w:rsid w:val="00BD1D31"/>
    <w:rsid w:val="00C04B86"/>
    <w:rsid w:val="00C06B12"/>
    <w:rsid w:val="00C253BE"/>
    <w:rsid w:val="00C44100"/>
    <w:rsid w:val="00C50A8D"/>
    <w:rsid w:val="00C70C95"/>
    <w:rsid w:val="00C94895"/>
    <w:rsid w:val="00CA7662"/>
    <w:rsid w:val="00CB561B"/>
    <w:rsid w:val="00CC2DFF"/>
    <w:rsid w:val="00CD0697"/>
    <w:rsid w:val="00CF0135"/>
    <w:rsid w:val="00D00966"/>
    <w:rsid w:val="00D0278D"/>
    <w:rsid w:val="00D02A92"/>
    <w:rsid w:val="00D85239"/>
    <w:rsid w:val="00D94456"/>
    <w:rsid w:val="00DB4D05"/>
    <w:rsid w:val="00DC7FDA"/>
    <w:rsid w:val="00DE2827"/>
    <w:rsid w:val="00E1079A"/>
    <w:rsid w:val="00E147AB"/>
    <w:rsid w:val="00E160B6"/>
    <w:rsid w:val="00E2408E"/>
    <w:rsid w:val="00E32267"/>
    <w:rsid w:val="00E465AB"/>
    <w:rsid w:val="00E66054"/>
    <w:rsid w:val="00E82F87"/>
    <w:rsid w:val="00E97CBF"/>
    <w:rsid w:val="00EA5225"/>
    <w:rsid w:val="00F23A77"/>
    <w:rsid w:val="00F3484F"/>
    <w:rsid w:val="00F470AE"/>
    <w:rsid w:val="00F86A2D"/>
    <w:rsid w:val="00F94303"/>
    <w:rsid w:val="00FB3600"/>
    <w:rsid w:val="0A645B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2010-03-03T08:26:00Z</dcterms:created>
  <dc:creator>YlmF</dc:creator>
  <cp:lastModifiedBy>管理员</cp:lastModifiedBy>
  <cp:lastPrinted>2009-12-23T06:40:00Z</cp:lastPrinted>
  <dcterms:modified xsi:type="dcterms:W3CDTF">2021-11-19T02:01:37Z</dcterms:modified>
  <dc:title>广东省劳动合同指引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DBB9A796174F4745B8F3472681C62875</vt:lpwstr>
  </property>
</Properties>
</file>