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eastAsia="黑体"/>
          <w:sz w:val="24"/>
          <w:szCs w:val="24"/>
          <w:lang w:val="en-US" w:eastAsia="zh-CN"/>
        </w:rPr>
      </w:pPr>
      <w:r>
        <w:rPr>
          <w:rFonts w:eastAsia="黑体"/>
          <w:sz w:val="24"/>
          <w:szCs w:val="24"/>
        </w:rPr>
        <w:t>附件</w:t>
      </w:r>
      <w:r>
        <w:rPr>
          <w:rFonts w:hint="eastAsia" w:eastAsia="黑体"/>
          <w:sz w:val="24"/>
          <w:szCs w:val="24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曲阜市事业单位公开招聘（综合类）笔试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考试人员健康管理信息采集表</w:t>
      </w:r>
    </w:p>
    <w:tbl>
      <w:tblPr>
        <w:tblStyle w:val="3"/>
        <w:tblW w:w="10246" w:type="dxa"/>
        <w:jc w:val="center"/>
        <w:tblInd w:w="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09"/>
        <w:gridCol w:w="567"/>
        <w:gridCol w:w="250"/>
        <w:gridCol w:w="1276"/>
        <w:gridCol w:w="1026"/>
        <w:gridCol w:w="170"/>
        <w:gridCol w:w="142"/>
        <w:gridCol w:w="1134"/>
        <w:gridCol w:w="1019"/>
        <w:gridCol w:w="86"/>
        <w:gridCol w:w="1535"/>
        <w:gridCol w:w="16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2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3119" w:type="dxa"/>
            <w:gridSpan w:val="4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233" w:type="dxa"/>
            <w:gridSpan w:val="4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9" w:type="dxa"/>
            <w:gridSpan w:val="2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19" w:type="dxa"/>
            <w:gridSpan w:val="4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33" w:type="dxa"/>
            <w:gridSpan w:val="4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情形</w:t>
            </w:r>
          </w:p>
        </w:tc>
        <w:tc>
          <w:tcPr>
            <w:tcW w:w="9526" w:type="dxa"/>
            <w:gridSpan w:val="13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720" w:type="dxa"/>
            <w:vMerge w:val="continue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考前21天内是否有国内中、高风险等疫情重点地区旅居史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考前28天内是否有境外旅居史</w:t>
            </w:r>
          </w:p>
        </w:tc>
        <w:tc>
          <w:tcPr>
            <w:tcW w:w="13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居住社区21天内是否发生疫情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ind w:left="360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2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属于下面哪种情形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ind w:left="360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是否解除医学隔离观察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atLeast"/>
              <w:jc w:val="center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20" w:type="dxa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jc w:val="center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□否</w:t>
            </w:r>
          </w:p>
        </w:tc>
        <w:tc>
          <w:tcPr>
            <w:tcW w:w="22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□确诊病例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□无症状感染者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□密切接触者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□以上都不是</w:t>
            </w:r>
          </w:p>
        </w:tc>
        <w:tc>
          <w:tcPr>
            <w:tcW w:w="170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□不属于</w:t>
            </w:r>
          </w:p>
        </w:tc>
        <w:tc>
          <w:tcPr>
            <w:tcW w:w="14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atLeas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46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tLeast"/>
              <w:jc w:val="center"/>
              <w:textAlignment w:val="auto"/>
              <w:outlineLvl w:val="9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监测日期</w:t>
            </w:r>
          </w:p>
        </w:tc>
        <w:tc>
          <w:tcPr>
            <w:tcW w:w="15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健康码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ind w:firstLine="180" w:firstLineChars="100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①红码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ind w:firstLine="180" w:firstLineChars="100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②黄码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ind w:firstLine="180" w:firstLineChars="100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③绿码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早体温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center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晚体温</w:t>
            </w:r>
          </w:p>
        </w:tc>
        <w:tc>
          <w:tcPr>
            <w:tcW w:w="26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lef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是否有以下症状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lef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lef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如出现以上所列症状，是否排除疑似传染病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lef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①是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tLeast"/>
              <w:jc w:val="left"/>
              <w:textAlignment w:val="auto"/>
              <w:outlineLvl w:val="9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考试当天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考生承诺</w:t>
            </w:r>
          </w:p>
        </w:tc>
        <w:tc>
          <w:tcPr>
            <w:tcW w:w="9526" w:type="dxa"/>
            <w:gridSpan w:val="13"/>
            <w:vAlign w:val="center"/>
          </w:tcPr>
          <w:p>
            <w:pPr>
              <w:snapToGrid w:val="0"/>
              <w:spacing w:line="40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本人现郑重承诺：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400" w:lineRule="exact"/>
              <w:ind w:firstLine="5520" w:firstLineChars="2300"/>
              <w:jc w:val="lef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考生签名：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日    期：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年  月   日</w:t>
            </w:r>
          </w:p>
        </w:tc>
      </w:tr>
    </w:tbl>
    <w:p>
      <w:pPr>
        <w:rPr>
          <w:rFonts w:hint="eastAsia" w:ascii="仿宋_GB2312" w:hAnsi="仿宋" w:eastAsia="仿宋_GB2312"/>
          <w:szCs w:val="21"/>
        </w:rPr>
      </w:pPr>
      <w:r>
        <w:rPr>
          <w:rFonts w:hint="eastAsia" w:ascii="仿宋_GB2312" w:eastAsia="仿宋_GB2312" w:cs="仿宋_GB2312"/>
          <w:szCs w:val="21"/>
        </w:rPr>
        <w:t>疫情防控以</w:t>
      </w:r>
      <w:r>
        <w:rPr>
          <w:rFonts w:hint="eastAsia" w:ascii="仿宋_GB2312" w:eastAsia="仿宋_GB2312" w:cs="仿宋_GB2312"/>
          <w:b/>
          <w:szCs w:val="21"/>
        </w:rPr>
        <w:t>考试所在地最新要求</w:t>
      </w:r>
      <w:r>
        <w:rPr>
          <w:rFonts w:hint="eastAsia" w:ascii="仿宋_GB2312" w:eastAsia="仿宋_GB2312" w:cs="仿宋_GB2312"/>
          <w:szCs w:val="21"/>
        </w:rPr>
        <w:t>为准。</w:t>
      </w:r>
      <w:r>
        <w:rPr>
          <w:rFonts w:hint="eastAsia" w:ascii="仿宋_GB2312" w:hAnsi="仿宋" w:eastAsia="仿宋_GB2312"/>
          <w:szCs w:val="21"/>
        </w:rPr>
        <w:t>考生进入考点入场检查时须上交本表。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3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2022-06-07T01:47:07Z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